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545" w:rsidRDefault="00D32545" w:rsidP="005E124F">
      <w:pPr>
        <w:spacing w:after="0"/>
        <w:ind w:left="-284" w:hanging="142"/>
        <w:rPr>
          <w:b/>
          <w:sz w:val="28"/>
          <w:szCs w:val="28"/>
          <w:lang w:val="en-GB"/>
        </w:rPr>
      </w:pPr>
    </w:p>
    <w:p w:rsidR="00313422" w:rsidRDefault="005A06F1" w:rsidP="001C2D45">
      <w:pPr>
        <w:pStyle w:val="Title"/>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1F497D" w:themeColor="text2"/>
          <w:szCs w:val="28"/>
        </w:rPr>
      </w:pPr>
      <w:r w:rsidRPr="005A06F1">
        <w:rPr>
          <w:color w:val="000000" w:themeColor="text1"/>
          <w:szCs w:val="28"/>
        </w:rPr>
        <w:t xml:space="preserve">WP </w:t>
      </w:r>
      <w:r w:rsidR="00803004">
        <w:rPr>
          <w:color w:val="000000" w:themeColor="text1"/>
          <w:szCs w:val="28"/>
        </w:rPr>
        <w:t>2</w:t>
      </w:r>
      <w:r w:rsidR="00313422" w:rsidRPr="001C2D45">
        <w:rPr>
          <w:color w:val="000000" w:themeColor="text1"/>
          <w:szCs w:val="28"/>
        </w:rPr>
        <w:t>–</w:t>
      </w:r>
      <w:r w:rsidR="00803004" w:rsidRPr="00803004">
        <w:rPr>
          <w:color w:val="000000" w:themeColor="text1"/>
          <w:szCs w:val="28"/>
        </w:rPr>
        <w:t>Market oriented research: Cloud perspectives of SMEs in Montenegro</w:t>
      </w:r>
    </w:p>
    <w:p w:rsidR="001C2D45" w:rsidRDefault="001C2D45" w:rsidP="00313422">
      <w:pPr>
        <w:pStyle w:val="Title"/>
        <w:jc w:val="center"/>
        <w:rPr>
          <w:noProof/>
          <w:color w:val="1F497D" w:themeColor="text2"/>
        </w:rPr>
      </w:pPr>
    </w:p>
    <w:p w:rsidR="005A06F1" w:rsidRPr="00E27BA8" w:rsidRDefault="005A06F1" w:rsidP="00313422">
      <w:pPr>
        <w:pStyle w:val="Title"/>
        <w:jc w:val="center"/>
        <w:rPr>
          <w:rFonts w:eastAsia="Times New Roman"/>
        </w:rPr>
      </w:pPr>
      <w:r w:rsidRPr="005A06F1">
        <w:rPr>
          <w:noProof/>
          <w:color w:val="1F497D" w:themeColor="text2"/>
        </w:rPr>
        <w:t xml:space="preserve">DEV </w:t>
      </w:r>
      <w:r w:rsidR="00803004">
        <w:rPr>
          <w:noProof/>
          <w:color w:val="1F497D" w:themeColor="text2"/>
        </w:rPr>
        <w:t>2.3</w:t>
      </w:r>
      <w:r w:rsidR="001C2D45">
        <w:rPr>
          <w:noProof/>
          <w:color w:val="1F497D" w:themeColor="text2"/>
        </w:rPr>
        <w:t>–</w:t>
      </w:r>
      <w:r w:rsidR="00803004" w:rsidRPr="00803004">
        <w:rPr>
          <w:noProof/>
          <w:color w:val="1F497D" w:themeColor="text2"/>
        </w:rPr>
        <w:t>Market oriented research: Results analyses and discussions</w:t>
      </w:r>
    </w:p>
    <w:p w:rsidR="005A06F1" w:rsidRDefault="005A06F1" w:rsidP="005E124F">
      <w:pPr>
        <w:spacing w:after="0"/>
        <w:ind w:left="-284" w:hanging="142"/>
        <w:rPr>
          <w:b/>
          <w:noProof/>
          <w:sz w:val="28"/>
          <w:szCs w:val="28"/>
        </w:rPr>
      </w:pPr>
    </w:p>
    <w:p w:rsidR="00D32545" w:rsidRDefault="00D32545" w:rsidP="005E124F">
      <w:pPr>
        <w:spacing w:after="0"/>
        <w:ind w:left="-284" w:hanging="142"/>
        <w:rPr>
          <w:b/>
          <w:noProof/>
          <w:sz w:val="28"/>
          <w:szCs w:val="28"/>
        </w:rPr>
      </w:pPr>
    </w:p>
    <w:p w:rsidR="005A06F1" w:rsidRDefault="005A06F1" w:rsidP="005E124F">
      <w:pPr>
        <w:spacing w:after="0"/>
        <w:ind w:left="-284" w:hanging="142"/>
        <w:rPr>
          <w:b/>
          <w:noProof/>
          <w:sz w:val="28"/>
          <w:szCs w:val="28"/>
        </w:rPr>
      </w:pPr>
    </w:p>
    <w:p w:rsidR="006B4E5F" w:rsidRDefault="006B4E5F">
      <w:pPr>
        <w:rPr>
          <w:b/>
          <w:noProof/>
          <w:sz w:val="28"/>
          <w:szCs w:val="28"/>
        </w:rPr>
      </w:pPr>
      <w:r>
        <w:rPr>
          <w:b/>
          <w:noProof/>
          <w:sz w:val="28"/>
          <w:szCs w:val="28"/>
        </w:rPr>
        <w:br w:type="page"/>
      </w:r>
    </w:p>
    <w:p w:rsidR="00EF57DA" w:rsidRDefault="00EF57DA" w:rsidP="00EF57DA">
      <w:pPr>
        <w:shd w:val="clear" w:color="auto" w:fill="FFFFFF"/>
        <w:spacing w:line="276" w:lineRule="auto"/>
        <w:ind w:left="90"/>
        <w:jc w:val="both"/>
        <w:rPr>
          <w:rFonts w:ascii="Times" w:hAnsi="Times"/>
          <w:color w:val="000000" w:themeColor="text1"/>
          <w:sz w:val="32"/>
          <w:szCs w:val="32"/>
        </w:rPr>
      </w:pPr>
    </w:p>
    <w:sdt>
      <w:sdtPr>
        <w:rPr>
          <w:rFonts w:asciiTheme="minorHAnsi" w:eastAsiaTheme="minorEastAsia" w:hAnsiTheme="minorHAnsi" w:cstheme="minorBidi"/>
          <w:b w:val="0"/>
          <w:bCs w:val="0"/>
          <w:i w:val="0"/>
          <w:iCs w:val="0"/>
          <w:sz w:val="22"/>
          <w:szCs w:val="22"/>
        </w:rPr>
        <w:id w:val="-625087845"/>
        <w:docPartObj>
          <w:docPartGallery w:val="Table of Contents"/>
          <w:docPartUnique/>
        </w:docPartObj>
      </w:sdtPr>
      <w:sdtEndPr>
        <w:rPr>
          <w:noProof/>
        </w:rPr>
      </w:sdtEndPr>
      <w:sdtContent>
        <w:p w:rsidR="002D44A9" w:rsidRDefault="002D44A9">
          <w:pPr>
            <w:pStyle w:val="TOCHeading"/>
          </w:pPr>
          <w:r>
            <w:t>Table of Contents</w:t>
          </w:r>
        </w:p>
        <w:p w:rsidR="002D44A9" w:rsidRDefault="00EE6D1F">
          <w:pPr>
            <w:pStyle w:val="TOC1"/>
            <w:tabs>
              <w:tab w:val="left" w:pos="960"/>
              <w:tab w:val="right" w:leader="dot" w:pos="9912"/>
            </w:tabs>
            <w:rPr>
              <w:noProof/>
              <w:lang w:bidi="ar-SA"/>
            </w:rPr>
          </w:pPr>
          <w:r w:rsidRPr="00EE6D1F">
            <w:rPr>
              <w:b w:val="0"/>
              <w:bCs w:val="0"/>
            </w:rPr>
            <w:fldChar w:fldCharType="begin"/>
          </w:r>
          <w:r w:rsidR="002D44A9">
            <w:instrText xml:space="preserve"> TOC \o "1-3" \h \z \u </w:instrText>
          </w:r>
          <w:r w:rsidRPr="00EE6D1F">
            <w:rPr>
              <w:b w:val="0"/>
              <w:bCs w:val="0"/>
            </w:rPr>
            <w:fldChar w:fldCharType="separate"/>
          </w:r>
          <w:hyperlink w:anchor="_Toc507353149" w:history="1">
            <w:r w:rsidR="002D44A9" w:rsidRPr="00DB2BF1">
              <w:rPr>
                <w:rStyle w:val="Hyperlink"/>
                <w:noProof/>
              </w:rPr>
              <w:t>1.</w:t>
            </w:r>
            <w:r w:rsidR="002D44A9">
              <w:rPr>
                <w:noProof/>
                <w:lang w:bidi="ar-SA"/>
              </w:rPr>
              <w:tab/>
            </w:r>
            <w:r w:rsidR="002D44A9" w:rsidRPr="00DB2BF1">
              <w:rPr>
                <w:rStyle w:val="Hyperlink"/>
                <w:noProof/>
              </w:rPr>
              <w:t>Introduction</w:t>
            </w:r>
            <w:r w:rsidR="002D44A9">
              <w:rPr>
                <w:noProof/>
                <w:webHidden/>
              </w:rPr>
              <w:tab/>
            </w:r>
            <w:r>
              <w:rPr>
                <w:noProof/>
                <w:webHidden/>
              </w:rPr>
              <w:fldChar w:fldCharType="begin"/>
            </w:r>
            <w:r w:rsidR="002D44A9">
              <w:rPr>
                <w:noProof/>
                <w:webHidden/>
              </w:rPr>
              <w:instrText xml:space="preserve"> PAGEREF _Toc507353149 \h </w:instrText>
            </w:r>
            <w:r>
              <w:rPr>
                <w:noProof/>
                <w:webHidden/>
              </w:rPr>
            </w:r>
            <w:r>
              <w:rPr>
                <w:noProof/>
                <w:webHidden/>
              </w:rPr>
              <w:fldChar w:fldCharType="separate"/>
            </w:r>
            <w:r w:rsidR="008E230E">
              <w:rPr>
                <w:noProof/>
                <w:webHidden/>
              </w:rPr>
              <w:t>3</w:t>
            </w:r>
            <w:r>
              <w:rPr>
                <w:noProof/>
                <w:webHidden/>
              </w:rPr>
              <w:fldChar w:fldCharType="end"/>
            </w:r>
          </w:hyperlink>
        </w:p>
        <w:p w:rsidR="002D44A9" w:rsidRDefault="00EE6D1F">
          <w:pPr>
            <w:pStyle w:val="TOC1"/>
            <w:tabs>
              <w:tab w:val="left" w:pos="960"/>
              <w:tab w:val="right" w:leader="dot" w:pos="9912"/>
            </w:tabs>
            <w:rPr>
              <w:noProof/>
              <w:lang w:bidi="ar-SA"/>
            </w:rPr>
          </w:pPr>
          <w:hyperlink w:anchor="_Toc507353150" w:history="1">
            <w:r w:rsidR="002D44A9" w:rsidRPr="00DB2BF1">
              <w:rPr>
                <w:rStyle w:val="Hyperlink"/>
                <w:noProof/>
              </w:rPr>
              <w:t>2.</w:t>
            </w:r>
            <w:r w:rsidR="002D44A9">
              <w:rPr>
                <w:noProof/>
                <w:lang w:bidi="ar-SA"/>
              </w:rPr>
              <w:tab/>
            </w:r>
            <w:r w:rsidR="002D44A9" w:rsidRPr="00DB2BF1">
              <w:rPr>
                <w:rStyle w:val="Hyperlink"/>
                <w:noProof/>
              </w:rPr>
              <w:t>Survey results</w:t>
            </w:r>
            <w:r w:rsidR="002D44A9">
              <w:rPr>
                <w:noProof/>
                <w:webHidden/>
              </w:rPr>
              <w:tab/>
            </w:r>
            <w:r>
              <w:rPr>
                <w:noProof/>
                <w:webHidden/>
              </w:rPr>
              <w:fldChar w:fldCharType="begin"/>
            </w:r>
            <w:r w:rsidR="002D44A9">
              <w:rPr>
                <w:noProof/>
                <w:webHidden/>
              </w:rPr>
              <w:instrText xml:space="preserve"> PAGEREF _Toc507353150 \h </w:instrText>
            </w:r>
            <w:r>
              <w:rPr>
                <w:noProof/>
                <w:webHidden/>
              </w:rPr>
            </w:r>
            <w:r>
              <w:rPr>
                <w:noProof/>
                <w:webHidden/>
              </w:rPr>
              <w:fldChar w:fldCharType="separate"/>
            </w:r>
            <w:r w:rsidR="008E230E">
              <w:rPr>
                <w:noProof/>
                <w:webHidden/>
              </w:rPr>
              <w:t>4</w:t>
            </w:r>
            <w:r>
              <w:rPr>
                <w:noProof/>
                <w:webHidden/>
              </w:rPr>
              <w:fldChar w:fldCharType="end"/>
            </w:r>
          </w:hyperlink>
        </w:p>
        <w:p w:rsidR="002D44A9" w:rsidRDefault="00EE6D1F">
          <w:pPr>
            <w:pStyle w:val="TOC1"/>
            <w:tabs>
              <w:tab w:val="left" w:pos="960"/>
              <w:tab w:val="right" w:leader="dot" w:pos="9912"/>
            </w:tabs>
            <w:rPr>
              <w:noProof/>
              <w:lang w:bidi="ar-SA"/>
            </w:rPr>
          </w:pPr>
          <w:hyperlink w:anchor="_Toc507353151" w:history="1">
            <w:r w:rsidR="002D44A9" w:rsidRPr="00DB2BF1">
              <w:rPr>
                <w:rStyle w:val="Hyperlink"/>
                <w:noProof/>
              </w:rPr>
              <w:t>3.</w:t>
            </w:r>
            <w:r w:rsidR="002D44A9">
              <w:rPr>
                <w:noProof/>
                <w:lang w:bidi="ar-SA"/>
              </w:rPr>
              <w:tab/>
            </w:r>
            <w:r w:rsidR="002D44A9" w:rsidRPr="00DB2BF1">
              <w:rPr>
                <w:rStyle w:val="Hyperlink"/>
                <w:noProof/>
              </w:rPr>
              <w:t>Discussion: Key findings and suggestions</w:t>
            </w:r>
            <w:r w:rsidR="002D44A9">
              <w:rPr>
                <w:noProof/>
                <w:webHidden/>
              </w:rPr>
              <w:tab/>
            </w:r>
            <w:r>
              <w:rPr>
                <w:noProof/>
                <w:webHidden/>
              </w:rPr>
              <w:fldChar w:fldCharType="begin"/>
            </w:r>
            <w:r w:rsidR="002D44A9">
              <w:rPr>
                <w:noProof/>
                <w:webHidden/>
              </w:rPr>
              <w:instrText xml:space="preserve"> PAGEREF _Toc507353151 \h </w:instrText>
            </w:r>
            <w:r>
              <w:rPr>
                <w:noProof/>
                <w:webHidden/>
              </w:rPr>
            </w:r>
            <w:r>
              <w:rPr>
                <w:noProof/>
                <w:webHidden/>
              </w:rPr>
              <w:fldChar w:fldCharType="separate"/>
            </w:r>
            <w:r w:rsidR="008E230E">
              <w:rPr>
                <w:noProof/>
                <w:webHidden/>
              </w:rPr>
              <w:t>13</w:t>
            </w:r>
            <w:r>
              <w:rPr>
                <w:noProof/>
                <w:webHidden/>
              </w:rPr>
              <w:fldChar w:fldCharType="end"/>
            </w:r>
          </w:hyperlink>
        </w:p>
        <w:p w:rsidR="002D44A9" w:rsidRDefault="00EE6D1F">
          <w:r>
            <w:rPr>
              <w:b/>
              <w:bCs/>
              <w:noProof/>
            </w:rPr>
            <w:fldChar w:fldCharType="end"/>
          </w:r>
        </w:p>
      </w:sdtContent>
    </w:sdt>
    <w:p w:rsidR="002D44A9" w:rsidRDefault="002D44A9" w:rsidP="00BD330F">
      <w:pPr>
        <w:rPr>
          <w:rFonts w:ascii="Calibri" w:eastAsiaTheme="majorEastAsia" w:hAnsi="Calibri" w:cstheme="majorBidi"/>
          <w:b/>
          <w:bCs/>
          <w:i/>
          <w:iCs/>
          <w:noProof/>
          <w:sz w:val="24"/>
          <w:szCs w:val="24"/>
        </w:rPr>
      </w:pPr>
      <w:r>
        <w:rPr>
          <w:rFonts w:ascii="Calibri" w:eastAsiaTheme="majorEastAsia" w:hAnsi="Calibri" w:cstheme="majorBidi"/>
          <w:b/>
          <w:bCs/>
          <w:i/>
          <w:iCs/>
          <w:noProof/>
          <w:sz w:val="24"/>
          <w:szCs w:val="24"/>
        </w:rPr>
        <w:br w:type="page"/>
      </w:r>
    </w:p>
    <w:p w:rsidR="002D44A9" w:rsidRDefault="002D44A9" w:rsidP="002D44A9">
      <w:pPr>
        <w:pStyle w:val="Heading1"/>
        <w:numPr>
          <w:ilvl w:val="0"/>
          <w:numId w:val="20"/>
        </w:numPr>
        <w:rPr>
          <w:noProof/>
        </w:rPr>
      </w:pPr>
      <w:bookmarkStart w:id="0" w:name="_Toc507353149"/>
      <w:r>
        <w:rPr>
          <w:noProof/>
        </w:rPr>
        <w:lastRenderedPageBreak/>
        <w:t>Introduction</w:t>
      </w:r>
      <w:bookmarkEnd w:id="0"/>
    </w:p>
    <w:p w:rsidR="00374582" w:rsidRDefault="00374582" w:rsidP="002D44A9">
      <w:pPr>
        <w:spacing w:line="276" w:lineRule="auto"/>
        <w:jc w:val="both"/>
        <w:rPr>
          <w:rFonts w:ascii="Times" w:hAnsi="Times"/>
          <w:sz w:val="28"/>
          <w:szCs w:val="28"/>
          <w:lang w:val="en-GB"/>
        </w:rPr>
      </w:pPr>
    </w:p>
    <w:p w:rsidR="002D44A9" w:rsidRPr="00374582" w:rsidRDefault="002D44A9" w:rsidP="002D44A9">
      <w:pPr>
        <w:spacing w:line="276" w:lineRule="auto"/>
        <w:jc w:val="both"/>
        <w:rPr>
          <w:rFonts w:ascii="Times" w:hAnsi="Times"/>
          <w:sz w:val="28"/>
          <w:szCs w:val="28"/>
          <w:lang w:val="en-GB"/>
        </w:rPr>
      </w:pPr>
      <w:r w:rsidRPr="00374582">
        <w:rPr>
          <w:rFonts w:ascii="Times" w:hAnsi="Times"/>
          <w:sz w:val="28"/>
          <w:szCs w:val="28"/>
          <w:lang w:val="en-GB"/>
        </w:rPr>
        <w:t xml:space="preserve">This document is created to present key </w:t>
      </w:r>
      <w:r w:rsidR="00374582">
        <w:rPr>
          <w:rFonts w:ascii="Times" w:hAnsi="Times"/>
          <w:sz w:val="28"/>
          <w:szCs w:val="28"/>
          <w:lang w:val="en-GB"/>
        </w:rPr>
        <w:t>results of market-oriented resea</w:t>
      </w:r>
      <w:r w:rsidRPr="00374582">
        <w:rPr>
          <w:rFonts w:ascii="Times" w:hAnsi="Times"/>
          <w:sz w:val="28"/>
          <w:szCs w:val="28"/>
          <w:lang w:val="en-GB"/>
        </w:rPr>
        <w:t xml:space="preserve">rch conducted over 105 SMEs in Montenegro. The results are also available in Montenegrin language on project web site: </w:t>
      </w:r>
      <w:hyperlink r:id="rId8" w:history="1">
        <w:r w:rsidRPr="00374582">
          <w:rPr>
            <w:rStyle w:val="Hyperlink"/>
            <w:rFonts w:ascii="Times" w:hAnsi="Times"/>
            <w:sz w:val="28"/>
            <w:szCs w:val="28"/>
            <w:lang w:val="en-GB"/>
          </w:rPr>
          <w:t>http://cloud4sme.me/ipa-survey-reports</w:t>
        </w:r>
      </w:hyperlink>
      <w:r w:rsidRPr="00374582">
        <w:rPr>
          <w:rFonts w:ascii="Times" w:hAnsi="Times"/>
          <w:sz w:val="28"/>
          <w:szCs w:val="28"/>
          <w:lang w:val="en-GB"/>
        </w:rPr>
        <w:t xml:space="preserve"> as presented for each question within each section separately. Furthermore, the survey results are pres</w:t>
      </w:r>
      <w:r w:rsidR="00374582">
        <w:rPr>
          <w:rFonts w:ascii="Times" w:hAnsi="Times"/>
          <w:sz w:val="28"/>
          <w:szCs w:val="28"/>
          <w:lang w:val="en-GB"/>
        </w:rPr>
        <w:t>en</w:t>
      </w:r>
      <w:r w:rsidRPr="00374582">
        <w:rPr>
          <w:rFonts w:ascii="Times" w:hAnsi="Times"/>
          <w:sz w:val="28"/>
          <w:szCs w:val="28"/>
          <w:lang w:val="en-GB"/>
        </w:rPr>
        <w:t>ted at different dissemination events and also acc</w:t>
      </w:r>
      <w:r w:rsidR="00374582">
        <w:rPr>
          <w:rFonts w:ascii="Times" w:hAnsi="Times"/>
          <w:sz w:val="28"/>
          <w:szCs w:val="28"/>
          <w:lang w:val="en-GB"/>
        </w:rPr>
        <w:t>ep</w:t>
      </w:r>
      <w:r w:rsidRPr="00374582">
        <w:rPr>
          <w:rFonts w:ascii="Times" w:hAnsi="Times"/>
          <w:sz w:val="28"/>
          <w:szCs w:val="28"/>
          <w:lang w:val="en-GB"/>
        </w:rPr>
        <w:t xml:space="preserve">ted for publishing at upcoming Official Gazette by Chamber of Economy Montenegro (see </w:t>
      </w:r>
      <w:hyperlink r:id="rId9" w:history="1">
        <w:r w:rsidRPr="00374582">
          <w:rPr>
            <w:rStyle w:val="Hyperlink"/>
            <w:rFonts w:ascii="Times" w:hAnsi="Times"/>
            <w:sz w:val="28"/>
            <w:szCs w:val="28"/>
            <w:lang w:val="en-GB"/>
          </w:rPr>
          <w:t>http://cloud4sme.me/activities/dissemination-and-sustainability)</w:t>
        </w:r>
      </w:hyperlink>
      <w:r w:rsidRPr="00374582">
        <w:rPr>
          <w:rFonts w:ascii="Times" w:hAnsi="Times"/>
          <w:sz w:val="28"/>
          <w:szCs w:val="28"/>
          <w:lang w:val="en-GB"/>
        </w:rPr>
        <w:t>.</w:t>
      </w:r>
    </w:p>
    <w:p w:rsidR="002D44A9" w:rsidRDefault="002D44A9" w:rsidP="002D44A9">
      <w:pPr>
        <w:spacing w:line="276" w:lineRule="auto"/>
        <w:jc w:val="both"/>
        <w:rPr>
          <w:rFonts w:ascii="Times" w:hAnsi="Times"/>
          <w:sz w:val="28"/>
          <w:szCs w:val="28"/>
          <w:lang w:val="en-GB"/>
        </w:rPr>
      </w:pPr>
      <w:r w:rsidRPr="00374582">
        <w:rPr>
          <w:rFonts w:ascii="Times" w:hAnsi="Times"/>
          <w:sz w:val="28"/>
          <w:szCs w:val="28"/>
          <w:lang w:val="en-GB"/>
        </w:rPr>
        <w:t>However, the aim of this document is to provide critical overview on identified factors that are essential to be consid</w:t>
      </w:r>
      <w:r w:rsidR="00374582">
        <w:rPr>
          <w:rFonts w:ascii="Times" w:hAnsi="Times"/>
          <w:sz w:val="28"/>
          <w:szCs w:val="28"/>
          <w:lang w:val="en-GB"/>
        </w:rPr>
        <w:t>ered and improved at national le</w:t>
      </w:r>
      <w:r w:rsidRPr="00374582">
        <w:rPr>
          <w:rFonts w:ascii="Times" w:hAnsi="Times"/>
          <w:sz w:val="28"/>
          <w:szCs w:val="28"/>
          <w:lang w:val="en-GB"/>
        </w:rPr>
        <w:t xml:space="preserve">vel in Montenegro, on which bases </w:t>
      </w:r>
      <w:r w:rsidR="00374582">
        <w:rPr>
          <w:rFonts w:ascii="Times" w:hAnsi="Times"/>
          <w:sz w:val="28"/>
          <w:szCs w:val="28"/>
          <w:lang w:val="en-GB"/>
        </w:rPr>
        <w:t>WP3 of this project will be implemented, as well as further sustainable actions defined.</w:t>
      </w:r>
    </w:p>
    <w:p w:rsidR="00374582" w:rsidRPr="00374582" w:rsidRDefault="00374582" w:rsidP="002D44A9">
      <w:pPr>
        <w:spacing w:line="276" w:lineRule="auto"/>
        <w:jc w:val="both"/>
        <w:rPr>
          <w:rFonts w:ascii="Times" w:hAnsi="Times"/>
          <w:sz w:val="28"/>
          <w:szCs w:val="28"/>
          <w:lang w:val="en-GB"/>
        </w:rPr>
      </w:pPr>
      <w:r>
        <w:rPr>
          <w:rFonts w:ascii="Times" w:hAnsi="Times"/>
          <w:sz w:val="28"/>
          <w:szCs w:val="28"/>
          <w:lang w:val="en-GB"/>
        </w:rPr>
        <w:t>The Document is organised as follows: Section 2 presents key results from the survey analyses</w:t>
      </w:r>
      <w:r w:rsidR="00765CA3">
        <w:rPr>
          <w:rFonts w:ascii="Times" w:hAnsi="Times"/>
          <w:sz w:val="28"/>
          <w:szCs w:val="28"/>
          <w:lang w:val="en-GB"/>
        </w:rPr>
        <w:t xml:space="preserve"> (organised in the form of key 10 conclusions)</w:t>
      </w:r>
      <w:r>
        <w:rPr>
          <w:rFonts w:ascii="Times" w:hAnsi="Times"/>
          <w:sz w:val="28"/>
          <w:szCs w:val="28"/>
          <w:lang w:val="en-GB"/>
        </w:rPr>
        <w:t>, while Section 4 outlines key suggestions and recommendations.</w:t>
      </w:r>
    </w:p>
    <w:p w:rsidR="002D44A9" w:rsidRPr="002D44A9" w:rsidRDefault="002D44A9" w:rsidP="002D44A9">
      <w:pPr>
        <w:spacing w:line="276" w:lineRule="auto"/>
        <w:jc w:val="both"/>
        <w:rPr>
          <w:rFonts w:ascii="Times" w:hAnsi="Times"/>
          <w:noProof/>
          <w:sz w:val="28"/>
          <w:szCs w:val="28"/>
        </w:rPr>
      </w:pPr>
      <w:r w:rsidRPr="002D44A9">
        <w:rPr>
          <w:rFonts w:ascii="Times" w:hAnsi="Times"/>
          <w:noProof/>
          <w:sz w:val="28"/>
          <w:szCs w:val="28"/>
        </w:rPr>
        <w:br w:type="page"/>
      </w:r>
    </w:p>
    <w:p w:rsidR="000C4248" w:rsidRPr="000C4248" w:rsidRDefault="002D44A9" w:rsidP="000C4248">
      <w:pPr>
        <w:pStyle w:val="Heading1"/>
        <w:numPr>
          <w:ilvl w:val="0"/>
          <w:numId w:val="20"/>
        </w:numPr>
        <w:rPr>
          <w:noProof/>
        </w:rPr>
      </w:pPr>
      <w:bookmarkStart w:id="1" w:name="_Toc507353150"/>
      <w:r>
        <w:rPr>
          <w:noProof/>
        </w:rPr>
        <w:lastRenderedPageBreak/>
        <w:t>Survey results</w:t>
      </w:r>
      <w:bookmarkEnd w:id="1"/>
    </w:p>
    <w:p w:rsidR="00765CA3" w:rsidRDefault="00765CA3" w:rsidP="00765CA3">
      <w:pPr>
        <w:spacing w:line="276" w:lineRule="auto"/>
        <w:rPr>
          <w:rFonts w:ascii="Times" w:hAnsi="Times"/>
          <w:noProof/>
          <w:sz w:val="28"/>
          <w:szCs w:val="28"/>
        </w:rPr>
      </w:pPr>
      <w:r w:rsidRPr="00480EF4">
        <w:rPr>
          <w:rFonts w:ascii="Times" w:hAnsi="Times"/>
          <w:noProof/>
          <w:sz w:val="28"/>
          <w:szCs w:val="28"/>
          <w:u w:val="single"/>
        </w:rPr>
        <w:t>Conclusion 1</w:t>
      </w:r>
      <w:r w:rsidRPr="000C4248">
        <w:rPr>
          <w:rFonts w:ascii="Times" w:hAnsi="Times"/>
          <w:noProof/>
          <w:sz w:val="28"/>
          <w:szCs w:val="28"/>
        </w:rPr>
        <w:t>:</w:t>
      </w:r>
      <w:r w:rsidR="000C4248">
        <w:rPr>
          <w:rFonts w:ascii="Times" w:hAnsi="Times"/>
          <w:noProof/>
          <w:sz w:val="28"/>
          <w:szCs w:val="28"/>
        </w:rPr>
        <w:t xml:space="preserve"> The comuters are used in 99% SMEs.</w:t>
      </w:r>
    </w:p>
    <w:p w:rsidR="000C4248" w:rsidRDefault="000C4248" w:rsidP="00480EF4">
      <w:pPr>
        <w:spacing w:line="276" w:lineRule="auto"/>
        <w:jc w:val="center"/>
        <w:rPr>
          <w:rFonts w:ascii="Times" w:hAnsi="Times"/>
          <w:noProof/>
          <w:sz w:val="28"/>
          <w:szCs w:val="28"/>
        </w:rPr>
      </w:pPr>
      <w:r>
        <w:rPr>
          <w:rFonts w:ascii="Times" w:hAnsi="Times"/>
          <w:noProof/>
          <w:sz w:val="28"/>
          <w:szCs w:val="28"/>
          <w:lang w:bidi="ar-SA"/>
        </w:rPr>
        <w:drawing>
          <wp:inline distT="0" distB="0" distL="0" distR="0">
            <wp:extent cx="3685101" cy="281882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0233" t="15587" r="21366" b="1396"/>
                    <a:stretch>
                      <a:fillRect/>
                    </a:stretch>
                  </pic:blipFill>
                  <pic:spPr bwMode="auto">
                    <a:xfrm>
                      <a:off x="0" y="0"/>
                      <a:ext cx="3685101" cy="2818827"/>
                    </a:xfrm>
                    <a:prstGeom prst="rect">
                      <a:avLst/>
                    </a:prstGeom>
                    <a:noFill/>
                    <a:ln w="9525">
                      <a:noFill/>
                      <a:miter lim="800000"/>
                      <a:headEnd/>
                      <a:tailEnd/>
                    </a:ln>
                  </pic:spPr>
                </pic:pic>
              </a:graphicData>
            </a:graphic>
          </wp:inline>
        </w:drawing>
      </w:r>
    </w:p>
    <w:p w:rsidR="00480EF4" w:rsidRDefault="00480EF4" w:rsidP="00480EF4">
      <w:pPr>
        <w:spacing w:line="276" w:lineRule="auto"/>
        <w:jc w:val="both"/>
        <w:rPr>
          <w:rFonts w:ascii="Times" w:hAnsi="Times"/>
          <w:noProof/>
          <w:sz w:val="28"/>
          <w:szCs w:val="28"/>
        </w:rPr>
      </w:pPr>
      <w:r>
        <w:rPr>
          <w:rFonts w:ascii="Times" w:hAnsi="Times"/>
          <w:noProof/>
          <w:sz w:val="28"/>
          <w:szCs w:val="28"/>
        </w:rPr>
        <w:t>On the question about using computers in their regular business, 99% of survayed companies answered that they used computers. It indicates that Montenegrin companies/SMEs are computerezed and using basic ICT benefits.</w:t>
      </w:r>
    </w:p>
    <w:p w:rsidR="004310CB" w:rsidRDefault="004310CB" w:rsidP="004310CB">
      <w:pPr>
        <w:spacing w:line="276" w:lineRule="auto"/>
        <w:jc w:val="both"/>
        <w:rPr>
          <w:rFonts w:ascii="Times" w:hAnsi="Times"/>
          <w:noProof/>
          <w:sz w:val="28"/>
          <w:szCs w:val="28"/>
          <w:u w:val="single"/>
        </w:rPr>
      </w:pPr>
    </w:p>
    <w:p w:rsidR="004310CB" w:rsidRDefault="004310CB" w:rsidP="004310CB">
      <w:pPr>
        <w:spacing w:line="276" w:lineRule="auto"/>
        <w:jc w:val="both"/>
        <w:rPr>
          <w:rFonts w:ascii="Times" w:hAnsi="Times"/>
          <w:noProof/>
          <w:sz w:val="28"/>
          <w:szCs w:val="28"/>
          <w:u w:val="single"/>
        </w:rPr>
      </w:pPr>
    </w:p>
    <w:p w:rsidR="004310CB" w:rsidRDefault="004310CB" w:rsidP="004310CB">
      <w:pPr>
        <w:spacing w:line="276" w:lineRule="auto"/>
        <w:jc w:val="both"/>
        <w:rPr>
          <w:rFonts w:ascii="Times" w:hAnsi="Times"/>
          <w:noProof/>
          <w:sz w:val="28"/>
          <w:szCs w:val="28"/>
          <w:u w:val="single"/>
        </w:rPr>
      </w:pPr>
    </w:p>
    <w:p w:rsidR="004310CB" w:rsidRDefault="004310CB" w:rsidP="004310CB">
      <w:pPr>
        <w:spacing w:line="276" w:lineRule="auto"/>
        <w:jc w:val="both"/>
        <w:rPr>
          <w:rFonts w:ascii="Times" w:hAnsi="Times"/>
          <w:noProof/>
          <w:sz w:val="28"/>
          <w:szCs w:val="28"/>
          <w:u w:val="single"/>
        </w:rPr>
      </w:pPr>
    </w:p>
    <w:p w:rsidR="004310CB" w:rsidRDefault="004310CB" w:rsidP="004310CB">
      <w:pPr>
        <w:spacing w:line="276" w:lineRule="auto"/>
        <w:jc w:val="both"/>
        <w:rPr>
          <w:rFonts w:ascii="Times" w:hAnsi="Times"/>
          <w:noProof/>
          <w:sz w:val="28"/>
          <w:szCs w:val="28"/>
          <w:u w:val="single"/>
        </w:rPr>
      </w:pPr>
    </w:p>
    <w:p w:rsidR="004310CB" w:rsidRPr="004310CB" w:rsidRDefault="004310CB" w:rsidP="004310CB">
      <w:pPr>
        <w:spacing w:line="276" w:lineRule="auto"/>
        <w:jc w:val="both"/>
        <w:rPr>
          <w:rFonts w:ascii="Times" w:hAnsi="Times"/>
          <w:noProof/>
          <w:sz w:val="28"/>
          <w:szCs w:val="28"/>
        </w:rPr>
      </w:pPr>
      <w:r>
        <w:rPr>
          <w:rFonts w:ascii="Times" w:hAnsi="Times"/>
          <w:noProof/>
          <w:sz w:val="28"/>
          <w:szCs w:val="28"/>
          <w:u w:val="single"/>
        </w:rPr>
        <w:lastRenderedPageBreak/>
        <w:t>Conclusion 2:</w:t>
      </w:r>
      <w:r>
        <w:rPr>
          <w:rFonts w:ascii="Times" w:hAnsi="Times"/>
          <w:noProof/>
          <w:sz w:val="28"/>
          <w:szCs w:val="28"/>
        </w:rPr>
        <w:t xml:space="preserve"> 80% of SMEs employs ICT experts</w:t>
      </w:r>
    </w:p>
    <w:p w:rsidR="00480EF4" w:rsidRDefault="00480EF4" w:rsidP="004310CB">
      <w:pPr>
        <w:spacing w:line="276" w:lineRule="auto"/>
        <w:jc w:val="center"/>
        <w:rPr>
          <w:rFonts w:ascii="Times" w:hAnsi="Times"/>
          <w:noProof/>
          <w:sz w:val="28"/>
          <w:szCs w:val="28"/>
        </w:rPr>
      </w:pPr>
      <w:r>
        <w:rPr>
          <w:rFonts w:ascii="Times" w:hAnsi="Times"/>
          <w:noProof/>
          <w:sz w:val="28"/>
          <w:szCs w:val="28"/>
          <w:lang w:bidi="ar-SA"/>
        </w:rPr>
        <w:drawing>
          <wp:inline distT="0" distB="0" distL="0" distR="0">
            <wp:extent cx="3282617" cy="27500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0544" t="17611" r="27370" b="1417"/>
                    <a:stretch>
                      <a:fillRect/>
                    </a:stretch>
                  </pic:blipFill>
                  <pic:spPr bwMode="auto">
                    <a:xfrm>
                      <a:off x="0" y="0"/>
                      <a:ext cx="3282617" cy="2750075"/>
                    </a:xfrm>
                    <a:prstGeom prst="rect">
                      <a:avLst/>
                    </a:prstGeom>
                    <a:noFill/>
                    <a:ln w="9525">
                      <a:noFill/>
                      <a:miter lim="800000"/>
                      <a:headEnd/>
                      <a:tailEnd/>
                    </a:ln>
                  </pic:spPr>
                </pic:pic>
              </a:graphicData>
            </a:graphic>
          </wp:inline>
        </w:drawing>
      </w:r>
    </w:p>
    <w:p w:rsidR="004310CB" w:rsidRDefault="004310CB" w:rsidP="004310CB">
      <w:pPr>
        <w:spacing w:line="276" w:lineRule="auto"/>
        <w:jc w:val="both"/>
        <w:rPr>
          <w:rFonts w:ascii="Times" w:hAnsi="Times"/>
          <w:noProof/>
          <w:sz w:val="28"/>
          <w:szCs w:val="28"/>
        </w:rPr>
      </w:pPr>
      <w:r>
        <w:rPr>
          <w:rFonts w:ascii="Times" w:hAnsi="Times"/>
          <w:noProof/>
          <w:sz w:val="28"/>
          <w:szCs w:val="28"/>
        </w:rPr>
        <w:t xml:space="preserve">The need for employment of ICT experts has 75% SMEs, but it is interesting that 80% of them employ ICT experts (within company or as external expert). 54% of SMEs provide trainings and special courses to the ICT engaged staff, in order to keep human resources updated. </w:t>
      </w:r>
    </w:p>
    <w:p w:rsidR="004310CB" w:rsidRDefault="004310CB" w:rsidP="004310CB">
      <w:pPr>
        <w:spacing w:line="276" w:lineRule="auto"/>
        <w:jc w:val="both"/>
        <w:rPr>
          <w:rFonts w:ascii="Times" w:hAnsi="Times"/>
          <w:noProof/>
          <w:sz w:val="28"/>
          <w:szCs w:val="28"/>
          <w:u w:val="single"/>
        </w:rPr>
      </w:pPr>
    </w:p>
    <w:p w:rsidR="004310CB" w:rsidRDefault="004310CB" w:rsidP="004310CB">
      <w:pPr>
        <w:spacing w:line="276" w:lineRule="auto"/>
        <w:jc w:val="both"/>
        <w:rPr>
          <w:rFonts w:ascii="Times" w:hAnsi="Times"/>
          <w:noProof/>
          <w:sz w:val="28"/>
          <w:szCs w:val="28"/>
          <w:u w:val="single"/>
        </w:rPr>
      </w:pPr>
    </w:p>
    <w:p w:rsidR="004310CB" w:rsidRDefault="004310CB" w:rsidP="004310CB">
      <w:pPr>
        <w:spacing w:line="276" w:lineRule="auto"/>
        <w:jc w:val="both"/>
        <w:rPr>
          <w:rFonts w:ascii="Times" w:hAnsi="Times"/>
          <w:noProof/>
          <w:sz w:val="28"/>
          <w:szCs w:val="28"/>
          <w:u w:val="single"/>
        </w:rPr>
      </w:pPr>
    </w:p>
    <w:p w:rsidR="004310CB" w:rsidRDefault="004310CB" w:rsidP="004310CB">
      <w:pPr>
        <w:spacing w:line="276" w:lineRule="auto"/>
        <w:jc w:val="both"/>
        <w:rPr>
          <w:rFonts w:ascii="Times" w:hAnsi="Times"/>
          <w:noProof/>
          <w:sz w:val="28"/>
          <w:szCs w:val="28"/>
          <w:u w:val="single"/>
        </w:rPr>
      </w:pPr>
    </w:p>
    <w:p w:rsidR="004310CB" w:rsidRDefault="004310CB" w:rsidP="004310CB">
      <w:pPr>
        <w:spacing w:line="276" w:lineRule="auto"/>
        <w:jc w:val="both"/>
        <w:rPr>
          <w:rFonts w:ascii="Times" w:hAnsi="Times"/>
          <w:noProof/>
          <w:sz w:val="28"/>
          <w:szCs w:val="28"/>
          <w:u w:val="single"/>
        </w:rPr>
      </w:pPr>
    </w:p>
    <w:p w:rsidR="004310CB" w:rsidRPr="004310CB" w:rsidRDefault="004310CB" w:rsidP="004310CB">
      <w:pPr>
        <w:spacing w:line="276" w:lineRule="auto"/>
        <w:jc w:val="both"/>
        <w:rPr>
          <w:rFonts w:ascii="Times" w:hAnsi="Times"/>
          <w:noProof/>
          <w:sz w:val="28"/>
          <w:szCs w:val="28"/>
        </w:rPr>
      </w:pPr>
      <w:r>
        <w:rPr>
          <w:rFonts w:ascii="Times" w:hAnsi="Times"/>
          <w:noProof/>
          <w:sz w:val="28"/>
          <w:szCs w:val="28"/>
          <w:u w:val="single"/>
        </w:rPr>
        <w:lastRenderedPageBreak/>
        <w:t xml:space="preserve">Conclusion 3: </w:t>
      </w:r>
      <w:r>
        <w:rPr>
          <w:rFonts w:ascii="Times" w:hAnsi="Times"/>
          <w:noProof/>
          <w:sz w:val="28"/>
          <w:szCs w:val="28"/>
        </w:rPr>
        <w:t xml:space="preserve">99% of SMEs has Internet access in their premises </w:t>
      </w:r>
    </w:p>
    <w:p w:rsidR="00480EF4" w:rsidRDefault="004310CB" w:rsidP="004310CB">
      <w:pPr>
        <w:spacing w:line="276" w:lineRule="auto"/>
        <w:jc w:val="center"/>
        <w:rPr>
          <w:rFonts w:ascii="Times" w:hAnsi="Times"/>
          <w:noProof/>
          <w:sz w:val="28"/>
          <w:szCs w:val="28"/>
        </w:rPr>
      </w:pPr>
      <w:r>
        <w:rPr>
          <w:rFonts w:ascii="Times" w:hAnsi="Times"/>
          <w:noProof/>
          <w:sz w:val="28"/>
          <w:szCs w:val="28"/>
          <w:lang w:bidi="ar-SA"/>
        </w:rPr>
        <w:drawing>
          <wp:inline distT="0" distB="0" distL="0" distR="0">
            <wp:extent cx="3481777" cy="2736325"/>
            <wp:effectExtent l="19050" t="0" r="43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0762" t="14778" r="23989" b="4656"/>
                    <a:stretch>
                      <a:fillRect/>
                    </a:stretch>
                  </pic:blipFill>
                  <pic:spPr bwMode="auto">
                    <a:xfrm>
                      <a:off x="0" y="0"/>
                      <a:ext cx="3481777" cy="2736325"/>
                    </a:xfrm>
                    <a:prstGeom prst="rect">
                      <a:avLst/>
                    </a:prstGeom>
                    <a:noFill/>
                    <a:ln w="9525">
                      <a:noFill/>
                      <a:miter lim="800000"/>
                      <a:headEnd/>
                      <a:tailEnd/>
                    </a:ln>
                  </pic:spPr>
                </pic:pic>
              </a:graphicData>
            </a:graphic>
          </wp:inline>
        </w:drawing>
      </w:r>
    </w:p>
    <w:p w:rsidR="004310CB" w:rsidRDefault="004310CB" w:rsidP="004310CB">
      <w:pPr>
        <w:spacing w:line="276" w:lineRule="auto"/>
        <w:jc w:val="both"/>
        <w:rPr>
          <w:rFonts w:ascii="Times" w:hAnsi="Times"/>
          <w:noProof/>
          <w:sz w:val="28"/>
          <w:szCs w:val="28"/>
        </w:rPr>
      </w:pPr>
      <w:r>
        <w:rPr>
          <w:rFonts w:ascii="Times" w:hAnsi="Times"/>
          <w:noProof/>
          <w:sz w:val="28"/>
          <w:szCs w:val="28"/>
        </w:rPr>
        <w:t xml:space="preserve">The importance of Internet using is recognized within 99% of SMEs, and there are Internet access </w:t>
      </w:r>
      <w:r w:rsidR="005F059A">
        <w:rPr>
          <w:rFonts w:ascii="Times" w:hAnsi="Times"/>
          <w:noProof/>
          <w:sz w:val="28"/>
          <w:szCs w:val="28"/>
        </w:rPr>
        <w:t xml:space="preserve">in their premises. </w:t>
      </w:r>
    </w:p>
    <w:p w:rsidR="005F059A" w:rsidRDefault="005F059A" w:rsidP="004310CB">
      <w:pPr>
        <w:spacing w:line="276" w:lineRule="auto"/>
        <w:jc w:val="both"/>
        <w:rPr>
          <w:rFonts w:ascii="Times" w:hAnsi="Times"/>
          <w:noProof/>
          <w:sz w:val="28"/>
          <w:szCs w:val="28"/>
          <w:u w:val="single"/>
        </w:rPr>
      </w:pPr>
    </w:p>
    <w:p w:rsidR="005F059A" w:rsidRDefault="005F059A" w:rsidP="004310CB">
      <w:pPr>
        <w:spacing w:line="276" w:lineRule="auto"/>
        <w:jc w:val="both"/>
        <w:rPr>
          <w:rFonts w:ascii="Times" w:hAnsi="Times"/>
          <w:noProof/>
          <w:sz w:val="28"/>
          <w:szCs w:val="28"/>
          <w:u w:val="single"/>
        </w:rPr>
      </w:pPr>
    </w:p>
    <w:p w:rsidR="005F059A" w:rsidRDefault="005F059A" w:rsidP="004310CB">
      <w:pPr>
        <w:spacing w:line="276" w:lineRule="auto"/>
        <w:jc w:val="both"/>
        <w:rPr>
          <w:rFonts w:ascii="Times" w:hAnsi="Times"/>
          <w:noProof/>
          <w:sz w:val="28"/>
          <w:szCs w:val="28"/>
          <w:u w:val="single"/>
        </w:rPr>
      </w:pPr>
    </w:p>
    <w:p w:rsidR="005F059A" w:rsidRDefault="005F059A" w:rsidP="004310CB">
      <w:pPr>
        <w:spacing w:line="276" w:lineRule="auto"/>
        <w:jc w:val="both"/>
        <w:rPr>
          <w:rFonts w:ascii="Times" w:hAnsi="Times"/>
          <w:noProof/>
          <w:sz w:val="28"/>
          <w:szCs w:val="28"/>
          <w:u w:val="single"/>
        </w:rPr>
      </w:pPr>
    </w:p>
    <w:p w:rsidR="005F059A" w:rsidRDefault="005F059A" w:rsidP="004310CB">
      <w:pPr>
        <w:spacing w:line="276" w:lineRule="auto"/>
        <w:jc w:val="both"/>
        <w:rPr>
          <w:rFonts w:ascii="Times" w:hAnsi="Times"/>
          <w:noProof/>
          <w:sz w:val="28"/>
          <w:szCs w:val="28"/>
          <w:u w:val="single"/>
        </w:rPr>
      </w:pPr>
    </w:p>
    <w:p w:rsidR="005F059A" w:rsidRDefault="005F059A" w:rsidP="004310CB">
      <w:pPr>
        <w:spacing w:line="276" w:lineRule="auto"/>
        <w:jc w:val="both"/>
        <w:rPr>
          <w:rFonts w:ascii="Times" w:hAnsi="Times"/>
          <w:noProof/>
          <w:sz w:val="28"/>
          <w:szCs w:val="28"/>
          <w:u w:val="single"/>
        </w:rPr>
      </w:pPr>
    </w:p>
    <w:p w:rsidR="005F059A" w:rsidRDefault="005F059A" w:rsidP="004310CB">
      <w:pPr>
        <w:spacing w:line="276" w:lineRule="auto"/>
        <w:jc w:val="both"/>
        <w:rPr>
          <w:rFonts w:ascii="Times" w:hAnsi="Times"/>
          <w:noProof/>
          <w:sz w:val="28"/>
          <w:szCs w:val="28"/>
          <w:u w:val="single"/>
        </w:rPr>
      </w:pPr>
    </w:p>
    <w:p w:rsidR="005F059A" w:rsidRDefault="005F059A" w:rsidP="004310CB">
      <w:pPr>
        <w:spacing w:line="276" w:lineRule="auto"/>
        <w:jc w:val="both"/>
        <w:rPr>
          <w:rFonts w:ascii="Times" w:hAnsi="Times"/>
          <w:noProof/>
          <w:sz w:val="28"/>
          <w:szCs w:val="28"/>
        </w:rPr>
      </w:pPr>
      <w:r>
        <w:rPr>
          <w:rFonts w:ascii="Times" w:hAnsi="Times"/>
          <w:noProof/>
          <w:sz w:val="28"/>
          <w:szCs w:val="28"/>
          <w:u w:val="single"/>
        </w:rPr>
        <w:lastRenderedPageBreak/>
        <w:t xml:space="preserve">Conclusion 4: </w:t>
      </w:r>
      <w:r>
        <w:rPr>
          <w:rFonts w:ascii="Times" w:hAnsi="Times"/>
          <w:noProof/>
          <w:sz w:val="28"/>
          <w:szCs w:val="28"/>
        </w:rPr>
        <w:t>The avarage Internet speed in SMEs is at appropriate level</w:t>
      </w:r>
    </w:p>
    <w:p w:rsidR="005F059A" w:rsidRDefault="005F059A" w:rsidP="005F059A">
      <w:pPr>
        <w:spacing w:line="276" w:lineRule="auto"/>
        <w:jc w:val="center"/>
        <w:rPr>
          <w:rFonts w:ascii="Times" w:hAnsi="Times"/>
          <w:noProof/>
          <w:sz w:val="28"/>
          <w:szCs w:val="28"/>
        </w:rPr>
      </w:pPr>
      <w:r>
        <w:rPr>
          <w:rFonts w:ascii="Times" w:hAnsi="Times"/>
          <w:noProof/>
          <w:sz w:val="28"/>
          <w:szCs w:val="28"/>
          <w:lang w:bidi="ar-SA"/>
        </w:rPr>
        <w:drawing>
          <wp:inline distT="0" distB="0" distL="0" distR="0">
            <wp:extent cx="3499470" cy="2825748"/>
            <wp:effectExtent l="19050" t="0" r="573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19892" t="14575" r="24546" b="2207"/>
                    <a:stretch>
                      <a:fillRect/>
                    </a:stretch>
                  </pic:blipFill>
                  <pic:spPr bwMode="auto">
                    <a:xfrm>
                      <a:off x="0" y="0"/>
                      <a:ext cx="3499470" cy="2825748"/>
                    </a:xfrm>
                    <a:prstGeom prst="rect">
                      <a:avLst/>
                    </a:prstGeom>
                    <a:noFill/>
                    <a:ln w="9525">
                      <a:noFill/>
                      <a:miter lim="800000"/>
                      <a:headEnd/>
                      <a:tailEnd/>
                    </a:ln>
                  </pic:spPr>
                </pic:pic>
              </a:graphicData>
            </a:graphic>
          </wp:inline>
        </w:drawing>
      </w:r>
    </w:p>
    <w:p w:rsidR="005F059A" w:rsidRDefault="005F059A" w:rsidP="005F059A">
      <w:pPr>
        <w:spacing w:line="276" w:lineRule="auto"/>
        <w:jc w:val="both"/>
        <w:rPr>
          <w:rFonts w:ascii="Times" w:hAnsi="Times"/>
          <w:noProof/>
          <w:sz w:val="28"/>
          <w:szCs w:val="28"/>
        </w:rPr>
      </w:pPr>
    </w:p>
    <w:p w:rsidR="005F059A" w:rsidRDefault="005F059A" w:rsidP="005F059A">
      <w:pPr>
        <w:spacing w:line="276" w:lineRule="auto"/>
        <w:jc w:val="both"/>
        <w:rPr>
          <w:rFonts w:ascii="Times" w:hAnsi="Times"/>
          <w:noProof/>
          <w:sz w:val="28"/>
          <w:szCs w:val="28"/>
        </w:rPr>
      </w:pPr>
      <w:r>
        <w:rPr>
          <w:rFonts w:ascii="Times" w:hAnsi="Times"/>
          <w:noProof/>
          <w:sz w:val="28"/>
          <w:szCs w:val="28"/>
        </w:rPr>
        <w:t xml:space="preserve">More than half of SMEs has average Internet speed between 10 and 100 MB/s, i.e. from 10 to 30 MB/s has 36% of SMEs, while the connection speed between 30 and 100 MB/s has 32% of SMEs. The speed less than 2 MB/s has only 1% of SMEs, and the maximized speed – over the 100 MB/s has 10% of SMEs. 21% of SMEs has Internet speed from 2 to 10 MB/s. </w:t>
      </w:r>
    </w:p>
    <w:p w:rsidR="005F059A" w:rsidRDefault="005F059A" w:rsidP="005F059A">
      <w:pPr>
        <w:spacing w:line="276" w:lineRule="auto"/>
        <w:jc w:val="both"/>
        <w:rPr>
          <w:rFonts w:ascii="Times" w:hAnsi="Times"/>
          <w:noProof/>
          <w:sz w:val="28"/>
          <w:szCs w:val="28"/>
        </w:rPr>
      </w:pPr>
    </w:p>
    <w:p w:rsidR="005F059A" w:rsidRDefault="005F059A" w:rsidP="005F059A">
      <w:pPr>
        <w:spacing w:line="276" w:lineRule="auto"/>
        <w:jc w:val="both"/>
        <w:rPr>
          <w:rFonts w:ascii="Times" w:hAnsi="Times"/>
          <w:noProof/>
          <w:sz w:val="28"/>
          <w:szCs w:val="28"/>
        </w:rPr>
      </w:pPr>
    </w:p>
    <w:p w:rsidR="005F059A" w:rsidRDefault="005F059A" w:rsidP="005F059A">
      <w:pPr>
        <w:spacing w:line="276" w:lineRule="auto"/>
        <w:jc w:val="both"/>
        <w:rPr>
          <w:rFonts w:ascii="Times" w:hAnsi="Times"/>
          <w:noProof/>
          <w:sz w:val="28"/>
          <w:szCs w:val="28"/>
        </w:rPr>
      </w:pPr>
    </w:p>
    <w:p w:rsidR="005F059A" w:rsidRDefault="005F059A" w:rsidP="005F059A">
      <w:pPr>
        <w:spacing w:line="276" w:lineRule="auto"/>
        <w:jc w:val="both"/>
        <w:rPr>
          <w:rFonts w:ascii="Times" w:hAnsi="Times"/>
          <w:noProof/>
          <w:sz w:val="28"/>
          <w:szCs w:val="28"/>
        </w:rPr>
      </w:pPr>
    </w:p>
    <w:p w:rsidR="005F059A" w:rsidRDefault="005F059A" w:rsidP="005F059A">
      <w:pPr>
        <w:spacing w:line="276" w:lineRule="auto"/>
        <w:jc w:val="both"/>
        <w:rPr>
          <w:rFonts w:ascii="Times" w:hAnsi="Times"/>
          <w:noProof/>
          <w:sz w:val="28"/>
          <w:szCs w:val="28"/>
        </w:rPr>
      </w:pPr>
    </w:p>
    <w:p w:rsidR="005F059A" w:rsidRDefault="005F059A" w:rsidP="005F059A">
      <w:pPr>
        <w:spacing w:line="276" w:lineRule="auto"/>
        <w:jc w:val="both"/>
        <w:rPr>
          <w:rFonts w:ascii="Times" w:hAnsi="Times"/>
          <w:noProof/>
          <w:sz w:val="28"/>
          <w:szCs w:val="28"/>
        </w:rPr>
      </w:pPr>
      <w:r>
        <w:rPr>
          <w:rFonts w:ascii="Times" w:hAnsi="Times"/>
          <w:noProof/>
          <w:sz w:val="28"/>
          <w:szCs w:val="28"/>
          <w:u w:val="single"/>
        </w:rPr>
        <w:t xml:space="preserve">Conclusion 5: </w:t>
      </w:r>
      <w:r w:rsidR="00C10AE0">
        <w:rPr>
          <w:rFonts w:ascii="Times" w:hAnsi="Times"/>
          <w:noProof/>
          <w:sz w:val="28"/>
          <w:szCs w:val="28"/>
        </w:rPr>
        <w:t>The level of readiness of SMEs managamant for ICT innovation is high</w:t>
      </w:r>
    </w:p>
    <w:p w:rsidR="00C10AE0" w:rsidRDefault="00C10AE0" w:rsidP="00C10AE0">
      <w:pPr>
        <w:spacing w:line="276" w:lineRule="auto"/>
        <w:jc w:val="center"/>
        <w:rPr>
          <w:rFonts w:ascii="Times" w:hAnsi="Times"/>
          <w:noProof/>
          <w:sz w:val="28"/>
          <w:szCs w:val="28"/>
        </w:rPr>
      </w:pPr>
      <w:r>
        <w:rPr>
          <w:rFonts w:ascii="Times" w:hAnsi="Times"/>
          <w:noProof/>
          <w:sz w:val="28"/>
          <w:szCs w:val="28"/>
          <w:lang w:bidi="ar-SA"/>
        </w:rPr>
        <w:drawing>
          <wp:inline distT="0" distB="0" distL="0" distR="0">
            <wp:extent cx="3520096" cy="2564445"/>
            <wp:effectExtent l="19050" t="0" r="415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21117" t="19433" r="23030" b="5061"/>
                    <a:stretch>
                      <a:fillRect/>
                    </a:stretch>
                  </pic:blipFill>
                  <pic:spPr bwMode="auto">
                    <a:xfrm>
                      <a:off x="0" y="0"/>
                      <a:ext cx="3520096" cy="2564445"/>
                    </a:xfrm>
                    <a:prstGeom prst="rect">
                      <a:avLst/>
                    </a:prstGeom>
                    <a:noFill/>
                    <a:ln w="9525">
                      <a:noFill/>
                      <a:miter lim="800000"/>
                      <a:headEnd/>
                      <a:tailEnd/>
                    </a:ln>
                  </pic:spPr>
                </pic:pic>
              </a:graphicData>
            </a:graphic>
          </wp:inline>
        </w:drawing>
      </w:r>
    </w:p>
    <w:p w:rsidR="00C10AE0" w:rsidRDefault="00C10AE0" w:rsidP="00C10AE0">
      <w:pPr>
        <w:spacing w:line="276" w:lineRule="auto"/>
        <w:jc w:val="both"/>
        <w:rPr>
          <w:rFonts w:ascii="Times" w:hAnsi="Times"/>
          <w:noProof/>
          <w:sz w:val="28"/>
          <w:szCs w:val="28"/>
        </w:rPr>
      </w:pPr>
      <w:r>
        <w:rPr>
          <w:rFonts w:ascii="Times" w:hAnsi="Times"/>
          <w:noProof/>
          <w:sz w:val="28"/>
          <w:szCs w:val="28"/>
        </w:rPr>
        <w:t>The managemant of SMEs is awared about importance and benefits of ICT innovation, so 84% of them answered that they are interested for implementation of new, innovative ICT solutions in the companies.</w:t>
      </w:r>
    </w:p>
    <w:p w:rsidR="00C10AE0" w:rsidRDefault="00C10AE0" w:rsidP="00C10AE0">
      <w:pPr>
        <w:spacing w:line="276" w:lineRule="auto"/>
        <w:jc w:val="both"/>
        <w:rPr>
          <w:rFonts w:ascii="Times" w:hAnsi="Times"/>
          <w:noProof/>
          <w:sz w:val="28"/>
          <w:szCs w:val="28"/>
        </w:rPr>
      </w:pPr>
    </w:p>
    <w:p w:rsidR="00C10AE0" w:rsidRDefault="00C10AE0" w:rsidP="00C10AE0">
      <w:pPr>
        <w:spacing w:line="276" w:lineRule="auto"/>
        <w:jc w:val="both"/>
        <w:rPr>
          <w:rFonts w:ascii="Times" w:hAnsi="Times"/>
          <w:noProof/>
          <w:sz w:val="28"/>
          <w:szCs w:val="28"/>
        </w:rPr>
      </w:pPr>
    </w:p>
    <w:p w:rsidR="00C10AE0" w:rsidRDefault="00C10AE0" w:rsidP="00C10AE0">
      <w:pPr>
        <w:spacing w:line="276" w:lineRule="auto"/>
        <w:jc w:val="both"/>
        <w:rPr>
          <w:rFonts w:ascii="Times" w:hAnsi="Times"/>
          <w:noProof/>
          <w:sz w:val="28"/>
          <w:szCs w:val="28"/>
        </w:rPr>
      </w:pPr>
    </w:p>
    <w:p w:rsidR="00C10AE0" w:rsidRDefault="00C10AE0" w:rsidP="00C10AE0">
      <w:pPr>
        <w:spacing w:line="276" w:lineRule="auto"/>
        <w:jc w:val="both"/>
        <w:rPr>
          <w:rFonts w:ascii="Times" w:hAnsi="Times"/>
          <w:noProof/>
          <w:sz w:val="28"/>
          <w:szCs w:val="28"/>
        </w:rPr>
      </w:pPr>
    </w:p>
    <w:p w:rsidR="00C10AE0" w:rsidRDefault="00C10AE0" w:rsidP="00C10AE0">
      <w:pPr>
        <w:spacing w:line="276" w:lineRule="auto"/>
        <w:jc w:val="both"/>
        <w:rPr>
          <w:rFonts w:ascii="Times" w:hAnsi="Times"/>
          <w:noProof/>
          <w:sz w:val="28"/>
          <w:szCs w:val="28"/>
        </w:rPr>
      </w:pPr>
    </w:p>
    <w:p w:rsidR="00C10AE0" w:rsidRDefault="00C10AE0" w:rsidP="00C10AE0">
      <w:pPr>
        <w:spacing w:line="276" w:lineRule="auto"/>
        <w:jc w:val="both"/>
        <w:rPr>
          <w:rFonts w:ascii="Times" w:hAnsi="Times"/>
          <w:noProof/>
          <w:sz w:val="28"/>
          <w:szCs w:val="28"/>
        </w:rPr>
      </w:pPr>
    </w:p>
    <w:p w:rsidR="00C10AE0" w:rsidRDefault="00C10AE0" w:rsidP="00C10AE0">
      <w:pPr>
        <w:spacing w:line="276" w:lineRule="auto"/>
        <w:jc w:val="both"/>
        <w:rPr>
          <w:rFonts w:ascii="Times" w:hAnsi="Times"/>
          <w:noProof/>
          <w:sz w:val="28"/>
          <w:szCs w:val="28"/>
        </w:rPr>
      </w:pPr>
      <w:r>
        <w:rPr>
          <w:rFonts w:ascii="Times" w:hAnsi="Times"/>
          <w:noProof/>
          <w:sz w:val="28"/>
          <w:szCs w:val="28"/>
          <w:u w:val="single"/>
        </w:rPr>
        <w:t xml:space="preserve">Conclusion 6: </w:t>
      </w:r>
      <w:r>
        <w:rPr>
          <w:rFonts w:ascii="Times" w:hAnsi="Times"/>
          <w:noProof/>
          <w:sz w:val="28"/>
          <w:szCs w:val="28"/>
        </w:rPr>
        <w:t>Management of SMEs must be more awared about cyber security</w:t>
      </w:r>
    </w:p>
    <w:p w:rsidR="00C10AE0" w:rsidRDefault="00C10AE0" w:rsidP="00C10AE0">
      <w:pPr>
        <w:spacing w:line="276" w:lineRule="auto"/>
        <w:jc w:val="center"/>
        <w:rPr>
          <w:rFonts w:ascii="Times" w:hAnsi="Times"/>
          <w:noProof/>
          <w:sz w:val="28"/>
          <w:szCs w:val="28"/>
        </w:rPr>
      </w:pPr>
      <w:r>
        <w:rPr>
          <w:rFonts w:ascii="Times" w:hAnsi="Times"/>
          <w:noProof/>
          <w:sz w:val="28"/>
          <w:szCs w:val="28"/>
          <w:lang w:bidi="ar-SA"/>
        </w:rPr>
        <w:drawing>
          <wp:inline distT="0" distB="0" distL="0" distR="0">
            <wp:extent cx="3572558" cy="2756951"/>
            <wp:effectExtent l="19050" t="0" r="8842"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21289" t="16397" r="22048" b="2429"/>
                    <a:stretch>
                      <a:fillRect/>
                    </a:stretch>
                  </pic:blipFill>
                  <pic:spPr bwMode="auto">
                    <a:xfrm>
                      <a:off x="0" y="0"/>
                      <a:ext cx="3572558" cy="2756951"/>
                    </a:xfrm>
                    <a:prstGeom prst="rect">
                      <a:avLst/>
                    </a:prstGeom>
                    <a:noFill/>
                    <a:ln w="9525">
                      <a:noFill/>
                      <a:miter lim="800000"/>
                      <a:headEnd/>
                      <a:tailEnd/>
                    </a:ln>
                  </pic:spPr>
                </pic:pic>
              </a:graphicData>
            </a:graphic>
          </wp:inline>
        </w:drawing>
      </w:r>
    </w:p>
    <w:p w:rsidR="00C10AE0" w:rsidRPr="00C10AE0" w:rsidRDefault="00C10AE0" w:rsidP="00C10AE0">
      <w:pPr>
        <w:spacing w:line="276" w:lineRule="auto"/>
        <w:jc w:val="both"/>
        <w:rPr>
          <w:rFonts w:ascii="Times" w:hAnsi="Times"/>
          <w:noProof/>
          <w:sz w:val="28"/>
          <w:szCs w:val="28"/>
        </w:rPr>
      </w:pPr>
      <w:r>
        <w:rPr>
          <w:rFonts w:ascii="Times" w:hAnsi="Times"/>
          <w:noProof/>
          <w:sz w:val="28"/>
          <w:szCs w:val="28"/>
        </w:rPr>
        <w:t>The strategy and policy for information security of business information systems (software), as well as for hardwares, has established in only one half of SMEs. The lack of managemant knowladge about cyber security must be mi</w:t>
      </w:r>
      <w:r w:rsidR="00960B81">
        <w:rPr>
          <w:rFonts w:ascii="Times" w:hAnsi="Times"/>
          <w:noProof/>
          <w:sz w:val="28"/>
          <w:szCs w:val="28"/>
        </w:rPr>
        <w:t xml:space="preserve">nimized. </w:t>
      </w:r>
    </w:p>
    <w:p w:rsidR="00765CA3" w:rsidRDefault="00765CA3" w:rsidP="00765CA3">
      <w:pPr>
        <w:spacing w:line="276" w:lineRule="auto"/>
        <w:rPr>
          <w:rFonts w:ascii="Times" w:hAnsi="Times"/>
          <w:noProof/>
          <w:sz w:val="28"/>
          <w:szCs w:val="28"/>
          <w:highlight w:val="yellow"/>
        </w:rPr>
      </w:pPr>
    </w:p>
    <w:p w:rsidR="00960B81" w:rsidRDefault="00960B81" w:rsidP="00765CA3">
      <w:pPr>
        <w:spacing w:line="276" w:lineRule="auto"/>
        <w:rPr>
          <w:rFonts w:ascii="Times" w:hAnsi="Times"/>
          <w:noProof/>
          <w:sz w:val="28"/>
          <w:szCs w:val="28"/>
          <w:highlight w:val="yellow"/>
        </w:rPr>
      </w:pPr>
    </w:p>
    <w:p w:rsidR="00960B81" w:rsidRDefault="00960B81" w:rsidP="00765CA3">
      <w:pPr>
        <w:spacing w:line="276" w:lineRule="auto"/>
        <w:rPr>
          <w:rFonts w:ascii="Times" w:hAnsi="Times"/>
          <w:noProof/>
          <w:sz w:val="28"/>
          <w:szCs w:val="28"/>
          <w:highlight w:val="yellow"/>
        </w:rPr>
      </w:pPr>
    </w:p>
    <w:p w:rsidR="00960B81" w:rsidRDefault="00960B81" w:rsidP="00765CA3">
      <w:pPr>
        <w:spacing w:line="276" w:lineRule="auto"/>
        <w:rPr>
          <w:rFonts w:ascii="Times" w:hAnsi="Times"/>
          <w:noProof/>
          <w:sz w:val="28"/>
          <w:szCs w:val="28"/>
          <w:highlight w:val="yellow"/>
        </w:rPr>
      </w:pPr>
    </w:p>
    <w:p w:rsidR="00960B81" w:rsidRDefault="00960B81" w:rsidP="00765CA3">
      <w:pPr>
        <w:spacing w:line="276" w:lineRule="auto"/>
        <w:rPr>
          <w:rFonts w:ascii="Times" w:hAnsi="Times"/>
          <w:noProof/>
          <w:sz w:val="28"/>
          <w:szCs w:val="28"/>
          <w:highlight w:val="yellow"/>
        </w:rPr>
      </w:pPr>
    </w:p>
    <w:p w:rsidR="00960B81" w:rsidRDefault="00960B81" w:rsidP="00765CA3">
      <w:pPr>
        <w:spacing w:line="276" w:lineRule="auto"/>
        <w:rPr>
          <w:rFonts w:ascii="Times" w:hAnsi="Times"/>
          <w:noProof/>
          <w:sz w:val="28"/>
          <w:szCs w:val="28"/>
          <w:highlight w:val="yellow"/>
        </w:rPr>
      </w:pPr>
    </w:p>
    <w:p w:rsidR="00960B81" w:rsidRDefault="00960B81" w:rsidP="00765CA3">
      <w:pPr>
        <w:spacing w:line="276" w:lineRule="auto"/>
        <w:rPr>
          <w:rFonts w:ascii="Times" w:hAnsi="Times"/>
          <w:noProof/>
          <w:sz w:val="28"/>
          <w:szCs w:val="28"/>
        </w:rPr>
      </w:pPr>
      <w:r w:rsidRPr="00960B81">
        <w:rPr>
          <w:rFonts w:ascii="Times" w:hAnsi="Times"/>
          <w:noProof/>
          <w:sz w:val="28"/>
          <w:szCs w:val="28"/>
          <w:u w:val="single"/>
        </w:rPr>
        <w:t>Conclusion 7:</w:t>
      </w:r>
      <w:r>
        <w:rPr>
          <w:rFonts w:ascii="Times" w:hAnsi="Times"/>
          <w:noProof/>
          <w:sz w:val="28"/>
          <w:szCs w:val="28"/>
          <w:u w:val="single"/>
        </w:rPr>
        <w:t xml:space="preserve"> </w:t>
      </w:r>
      <w:r>
        <w:rPr>
          <w:rFonts w:ascii="Times" w:hAnsi="Times"/>
          <w:noProof/>
          <w:sz w:val="28"/>
          <w:szCs w:val="28"/>
        </w:rPr>
        <w:t>The knowladge of SMEs managemant about cloud computing must be improved</w:t>
      </w:r>
    </w:p>
    <w:p w:rsidR="00960B81" w:rsidRDefault="00960B81" w:rsidP="00960B81">
      <w:pPr>
        <w:spacing w:line="276" w:lineRule="auto"/>
        <w:jc w:val="center"/>
        <w:rPr>
          <w:rFonts w:ascii="Times" w:hAnsi="Times"/>
          <w:noProof/>
          <w:sz w:val="28"/>
          <w:szCs w:val="28"/>
        </w:rPr>
      </w:pPr>
      <w:r>
        <w:rPr>
          <w:rFonts w:ascii="Times" w:hAnsi="Times"/>
          <w:noProof/>
          <w:sz w:val="28"/>
          <w:szCs w:val="28"/>
          <w:lang w:bidi="ar-SA"/>
        </w:rPr>
        <w:drawing>
          <wp:inline distT="0" distB="0" distL="0" distR="0">
            <wp:extent cx="3565682" cy="283945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20445" t="12348" r="22921" b="4014"/>
                    <a:stretch>
                      <a:fillRect/>
                    </a:stretch>
                  </pic:blipFill>
                  <pic:spPr bwMode="auto">
                    <a:xfrm>
                      <a:off x="0" y="0"/>
                      <a:ext cx="3565682" cy="2839452"/>
                    </a:xfrm>
                    <a:prstGeom prst="rect">
                      <a:avLst/>
                    </a:prstGeom>
                    <a:noFill/>
                    <a:ln w="9525">
                      <a:noFill/>
                      <a:miter lim="800000"/>
                      <a:headEnd/>
                      <a:tailEnd/>
                    </a:ln>
                  </pic:spPr>
                </pic:pic>
              </a:graphicData>
            </a:graphic>
          </wp:inline>
        </w:drawing>
      </w:r>
    </w:p>
    <w:p w:rsidR="00960B81" w:rsidRDefault="00960B81" w:rsidP="00960B81">
      <w:pPr>
        <w:spacing w:line="276" w:lineRule="auto"/>
        <w:jc w:val="both"/>
        <w:rPr>
          <w:rFonts w:ascii="Times" w:hAnsi="Times"/>
          <w:noProof/>
          <w:sz w:val="28"/>
          <w:szCs w:val="28"/>
        </w:rPr>
      </w:pPr>
      <w:r>
        <w:rPr>
          <w:rFonts w:ascii="Times" w:hAnsi="Times"/>
          <w:noProof/>
          <w:sz w:val="28"/>
          <w:szCs w:val="28"/>
        </w:rPr>
        <w:t xml:space="preserve">The 11% of managers in SMEs do not know what is cloud computing. The awareness and knowledge about cloud services must be imbroved, so it is necessary to continiue with cloud services promotion. </w:t>
      </w:r>
    </w:p>
    <w:p w:rsidR="00960B81" w:rsidRDefault="00960B81" w:rsidP="00960B81">
      <w:pPr>
        <w:spacing w:line="276" w:lineRule="auto"/>
        <w:jc w:val="both"/>
        <w:rPr>
          <w:rFonts w:ascii="Times" w:hAnsi="Times"/>
          <w:noProof/>
          <w:sz w:val="28"/>
          <w:szCs w:val="28"/>
        </w:rPr>
      </w:pPr>
    </w:p>
    <w:p w:rsidR="00960B81" w:rsidRDefault="00960B81" w:rsidP="00960B81">
      <w:pPr>
        <w:spacing w:line="276" w:lineRule="auto"/>
        <w:jc w:val="both"/>
        <w:rPr>
          <w:rFonts w:ascii="Times" w:hAnsi="Times"/>
          <w:noProof/>
          <w:sz w:val="28"/>
          <w:szCs w:val="28"/>
        </w:rPr>
      </w:pPr>
    </w:p>
    <w:p w:rsidR="00960B81" w:rsidRDefault="00960B81" w:rsidP="00960B81">
      <w:pPr>
        <w:spacing w:line="276" w:lineRule="auto"/>
        <w:jc w:val="both"/>
        <w:rPr>
          <w:rFonts w:ascii="Times" w:hAnsi="Times"/>
          <w:noProof/>
          <w:sz w:val="28"/>
          <w:szCs w:val="28"/>
        </w:rPr>
      </w:pPr>
    </w:p>
    <w:p w:rsidR="00960B81" w:rsidRDefault="00960B81" w:rsidP="00960B81">
      <w:pPr>
        <w:spacing w:line="276" w:lineRule="auto"/>
        <w:jc w:val="both"/>
        <w:rPr>
          <w:rFonts w:ascii="Times" w:hAnsi="Times"/>
          <w:noProof/>
          <w:sz w:val="28"/>
          <w:szCs w:val="28"/>
        </w:rPr>
      </w:pPr>
    </w:p>
    <w:p w:rsidR="00960B81" w:rsidRDefault="00960B81" w:rsidP="00960B81">
      <w:pPr>
        <w:spacing w:line="276" w:lineRule="auto"/>
        <w:jc w:val="both"/>
        <w:rPr>
          <w:rFonts w:ascii="Times" w:hAnsi="Times"/>
          <w:noProof/>
          <w:sz w:val="28"/>
          <w:szCs w:val="28"/>
        </w:rPr>
      </w:pPr>
    </w:p>
    <w:p w:rsidR="00960B81" w:rsidRPr="00FA765E" w:rsidRDefault="00960B81" w:rsidP="00960B81">
      <w:pPr>
        <w:spacing w:line="276" w:lineRule="auto"/>
        <w:jc w:val="both"/>
        <w:rPr>
          <w:rFonts w:ascii="Times" w:hAnsi="Times"/>
          <w:noProof/>
          <w:sz w:val="28"/>
          <w:szCs w:val="28"/>
        </w:rPr>
      </w:pPr>
      <w:r>
        <w:rPr>
          <w:rFonts w:ascii="Times" w:hAnsi="Times"/>
          <w:noProof/>
          <w:sz w:val="28"/>
          <w:szCs w:val="28"/>
          <w:u w:val="single"/>
        </w:rPr>
        <w:t xml:space="preserve">Conclusion 8: </w:t>
      </w:r>
      <w:r w:rsidR="00FA765E">
        <w:rPr>
          <w:rFonts w:ascii="Times" w:hAnsi="Times"/>
          <w:noProof/>
          <w:sz w:val="28"/>
          <w:szCs w:val="28"/>
        </w:rPr>
        <w:t>In Montenegrin SMEs the need for using hardware cloud services is more popular than the need of using software cloud services</w:t>
      </w:r>
    </w:p>
    <w:p w:rsidR="00960B81" w:rsidRDefault="00960B81" w:rsidP="00960B81">
      <w:pPr>
        <w:spacing w:line="276" w:lineRule="auto"/>
        <w:jc w:val="center"/>
        <w:rPr>
          <w:rFonts w:ascii="Times" w:hAnsi="Times"/>
          <w:noProof/>
          <w:sz w:val="28"/>
          <w:szCs w:val="28"/>
          <w:u w:val="single"/>
        </w:rPr>
      </w:pPr>
      <w:r w:rsidRPr="00960B81">
        <w:rPr>
          <w:rFonts w:ascii="Times" w:hAnsi="Times"/>
          <w:noProof/>
          <w:sz w:val="28"/>
          <w:szCs w:val="28"/>
          <w:lang w:bidi="ar-SA"/>
        </w:rPr>
        <w:drawing>
          <wp:inline distT="0" distB="0" distL="0" distR="0">
            <wp:extent cx="3604174" cy="277538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l="20216" t="17000" r="22615" b="5721"/>
                    <a:stretch>
                      <a:fillRect/>
                    </a:stretch>
                  </pic:blipFill>
                  <pic:spPr bwMode="auto">
                    <a:xfrm>
                      <a:off x="0" y="0"/>
                      <a:ext cx="3604174" cy="2775386"/>
                    </a:xfrm>
                    <a:prstGeom prst="rect">
                      <a:avLst/>
                    </a:prstGeom>
                    <a:noFill/>
                    <a:ln w="9525">
                      <a:noFill/>
                      <a:miter lim="800000"/>
                      <a:headEnd/>
                      <a:tailEnd/>
                    </a:ln>
                  </pic:spPr>
                </pic:pic>
              </a:graphicData>
            </a:graphic>
          </wp:inline>
        </w:drawing>
      </w:r>
    </w:p>
    <w:p w:rsidR="00FA765E" w:rsidRPr="00FA765E" w:rsidRDefault="00FA765E" w:rsidP="00FA765E">
      <w:pPr>
        <w:spacing w:line="276" w:lineRule="auto"/>
        <w:jc w:val="both"/>
        <w:rPr>
          <w:rFonts w:ascii="Times" w:hAnsi="Times"/>
          <w:noProof/>
          <w:sz w:val="28"/>
          <w:szCs w:val="28"/>
        </w:rPr>
      </w:pPr>
      <w:r>
        <w:rPr>
          <w:rFonts w:ascii="Times" w:hAnsi="Times"/>
          <w:noProof/>
          <w:sz w:val="28"/>
          <w:szCs w:val="28"/>
        </w:rPr>
        <w:t>18% of SMEs has need to use some hardware infrastructure in cloud (applicative server, VM, backup server, etc.), while 25% of SMEs are interested in using cloud hardware infrastructure in combination with some online platforms. Just 15% of SMEs has need for using software solutions based on cloud.</w:t>
      </w:r>
    </w:p>
    <w:p w:rsidR="00960B81" w:rsidRDefault="00960B81" w:rsidP="00960B81">
      <w:pPr>
        <w:spacing w:line="276" w:lineRule="auto"/>
        <w:jc w:val="both"/>
        <w:rPr>
          <w:rFonts w:ascii="Times" w:hAnsi="Times"/>
          <w:noProof/>
          <w:sz w:val="28"/>
          <w:szCs w:val="28"/>
          <w:u w:val="single"/>
        </w:rPr>
      </w:pPr>
    </w:p>
    <w:p w:rsidR="00FA765E" w:rsidRDefault="00FA765E" w:rsidP="00960B81">
      <w:pPr>
        <w:spacing w:line="276" w:lineRule="auto"/>
        <w:jc w:val="both"/>
        <w:rPr>
          <w:rFonts w:ascii="Times" w:hAnsi="Times"/>
          <w:noProof/>
          <w:sz w:val="28"/>
          <w:szCs w:val="28"/>
          <w:u w:val="single"/>
        </w:rPr>
      </w:pPr>
    </w:p>
    <w:p w:rsidR="00FA765E" w:rsidRDefault="00FA765E" w:rsidP="00960B81">
      <w:pPr>
        <w:spacing w:line="276" w:lineRule="auto"/>
        <w:jc w:val="both"/>
        <w:rPr>
          <w:rFonts w:ascii="Times" w:hAnsi="Times"/>
          <w:noProof/>
          <w:sz w:val="28"/>
          <w:szCs w:val="28"/>
          <w:u w:val="single"/>
        </w:rPr>
      </w:pPr>
    </w:p>
    <w:p w:rsidR="00FA765E" w:rsidRDefault="00FA765E" w:rsidP="00960B81">
      <w:pPr>
        <w:spacing w:line="276" w:lineRule="auto"/>
        <w:jc w:val="both"/>
        <w:rPr>
          <w:rFonts w:ascii="Times" w:hAnsi="Times"/>
          <w:noProof/>
          <w:sz w:val="28"/>
          <w:szCs w:val="28"/>
          <w:u w:val="single"/>
        </w:rPr>
      </w:pPr>
    </w:p>
    <w:p w:rsidR="00FA765E" w:rsidRDefault="00FA765E" w:rsidP="00960B81">
      <w:pPr>
        <w:spacing w:line="276" w:lineRule="auto"/>
        <w:jc w:val="both"/>
        <w:rPr>
          <w:rFonts w:ascii="Times" w:hAnsi="Times"/>
          <w:noProof/>
          <w:sz w:val="28"/>
          <w:szCs w:val="28"/>
          <w:u w:val="single"/>
        </w:rPr>
      </w:pPr>
    </w:p>
    <w:p w:rsidR="00FA765E" w:rsidRPr="00FA765E" w:rsidRDefault="00FA765E" w:rsidP="00960B81">
      <w:pPr>
        <w:spacing w:line="276" w:lineRule="auto"/>
        <w:jc w:val="both"/>
        <w:rPr>
          <w:rFonts w:ascii="Times" w:hAnsi="Times"/>
          <w:noProof/>
          <w:sz w:val="28"/>
          <w:szCs w:val="28"/>
        </w:rPr>
      </w:pPr>
      <w:r>
        <w:rPr>
          <w:rFonts w:ascii="Times" w:hAnsi="Times"/>
          <w:noProof/>
          <w:sz w:val="28"/>
          <w:szCs w:val="28"/>
          <w:u w:val="single"/>
        </w:rPr>
        <w:t xml:space="preserve">Conclusion 9: </w:t>
      </w:r>
      <w:r>
        <w:rPr>
          <w:rFonts w:ascii="Times" w:hAnsi="Times"/>
          <w:noProof/>
          <w:sz w:val="28"/>
          <w:szCs w:val="28"/>
        </w:rPr>
        <w:t>Private cloud is the most appropiate solutions for SMEs</w:t>
      </w:r>
    </w:p>
    <w:p w:rsidR="00FA765E" w:rsidRDefault="00FA765E" w:rsidP="00FA765E">
      <w:pPr>
        <w:spacing w:line="276" w:lineRule="auto"/>
        <w:jc w:val="center"/>
        <w:rPr>
          <w:rFonts w:ascii="Times" w:hAnsi="Times"/>
          <w:noProof/>
          <w:sz w:val="28"/>
          <w:szCs w:val="28"/>
        </w:rPr>
      </w:pPr>
      <w:r>
        <w:rPr>
          <w:rFonts w:ascii="Times" w:hAnsi="Times"/>
          <w:noProof/>
          <w:sz w:val="28"/>
          <w:szCs w:val="28"/>
          <w:lang w:bidi="ar-SA"/>
        </w:rPr>
        <w:drawing>
          <wp:inline distT="0" distB="0" distL="0" distR="0">
            <wp:extent cx="4749485" cy="2811951"/>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l="12383" t="15591" r="12228" b="1595"/>
                    <a:stretch>
                      <a:fillRect/>
                    </a:stretch>
                  </pic:blipFill>
                  <pic:spPr bwMode="auto">
                    <a:xfrm>
                      <a:off x="0" y="0"/>
                      <a:ext cx="4749485" cy="2811951"/>
                    </a:xfrm>
                    <a:prstGeom prst="rect">
                      <a:avLst/>
                    </a:prstGeom>
                    <a:noFill/>
                    <a:ln w="9525">
                      <a:noFill/>
                      <a:miter lim="800000"/>
                      <a:headEnd/>
                      <a:tailEnd/>
                    </a:ln>
                  </pic:spPr>
                </pic:pic>
              </a:graphicData>
            </a:graphic>
          </wp:inline>
        </w:drawing>
      </w:r>
    </w:p>
    <w:p w:rsidR="00FA765E" w:rsidRDefault="00FA765E" w:rsidP="00FA765E">
      <w:pPr>
        <w:spacing w:line="276" w:lineRule="auto"/>
        <w:jc w:val="both"/>
        <w:rPr>
          <w:rFonts w:ascii="Times" w:hAnsi="Times"/>
          <w:noProof/>
          <w:sz w:val="28"/>
          <w:szCs w:val="28"/>
        </w:rPr>
      </w:pPr>
      <w:r>
        <w:rPr>
          <w:rFonts w:ascii="Times" w:hAnsi="Times"/>
          <w:noProof/>
          <w:sz w:val="28"/>
          <w:szCs w:val="28"/>
        </w:rPr>
        <w:t xml:space="preserve">28% of SMEs consider that private cloud is the most appropriate for their </w:t>
      </w:r>
      <w:r w:rsidR="009F79DC">
        <w:rPr>
          <w:rFonts w:ascii="Times" w:hAnsi="Times"/>
          <w:noProof/>
          <w:sz w:val="28"/>
          <w:szCs w:val="28"/>
        </w:rPr>
        <w:t>business. Public cloud would be decided by 8% of SMEs, and 15% for partners clouud services. The other SMEs will choose some combination of above mentioned three cloud types.</w:t>
      </w:r>
    </w:p>
    <w:p w:rsidR="009F79DC" w:rsidRDefault="009F79DC" w:rsidP="00FA765E">
      <w:pPr>
        <w:spacing w:line="276" w:lineRule="auto"/>
        <w:jc w:val="both"/>
        <w:rPr>
          <w:rFonts w:ascii="Times" w:hAnsi="Times"/>
          <w:noProof/>
          <w:sz w:val="28"/>
          <w:szCs w:val="28"/>
        </w:rPr>
      </w:pPr>
    </w:p>
    <w:p w:rsidR="009F79DC" w:rsidRDefault="009F79DC" w:rsidP="00FA765E">
      <w:pPr>
        <w:spacing w:line="276" w:lineRule="auto"/>
        <w:jc w:val="both"/>
        <w:rPr>
          <w:rFonts w:ascii="Times" w:hAnsi="Times"/>
          <w:noProof/>
          <w:sz w:val="28"/>
          <w:szCs w:val="28"/>
        </w:rPr>
      </w:pPr>
    </w:p>
    <w:p w:rsidR="009F79DC" w:rsidRDefault="009F79DC" w:rsidP="00FA765E">
      <w:pPr>
        <w:spacing w:line="276" w:lineRule="auto"/>
        <w:jc w:val="both"/>
        <w:rPr>
          <w:rFonts w:ascii="Times" w:hAnsi="Times"/>
          <w:noProof/>
          <w:sz w:val="28"/>
          <w:szCs w:val="28"/>
        </w:rPr>
      </w:pPr>
    </w:p>
    <w:p w:rsidR="009F79DC" w:rsidRDefault="009F79DC" w:rsidP="00FA765E">
      <w:pPr>
        <w:spacing w:line="276" w:lineRule="auto"/>
        <w:jc w:val="both"/>
        <w:rPr>
          <w:rFonts w:ascii="Times" w:hAnsi="Times"/>
          <w:noProof/>
          <w:sz w:val="28"/>
          <w:szCs w:val="28"/>
        </w:rPr>
      </w:pPr>
    </w:p>
    <w:p w:rsidR="009F79DC" w:rsidRDefault="009F79DC" w:rsidP="00FA765E">
      <w:pPr>
        <w:spacing w:line="276" w:lineRule="auto"/>
        <w:jc w:val="both"/>
        <w:rPr>
          <w:rFonts w:ascii="Times" w:hAnsi="Times"/>
          <w:noProof/>
          <w:sz w:val="28"/>
          <w:szCs w:val="28"/>
        </w:rPr>
      </w:pPr>
    </w:p>
    <w:p w:rsidR="009F79DC" w:rsidRDefault="009F79DC" w:rsidP="00FA765E">
      <w:pPr>
        <w:spacing w:line="276" w:lineRule="auto"/>
        <w:jc w:val="both"/>
        <w:rPr>
          <w:rFonts w:ascii="Times" w:hAnsi="Times"/>
          <w:noProof/>
          <w:sz w:val="28"/>
          <w:szCs w:val="28"/>
        </w:rPr>
      </w:pPr>
    </w:p>
    <w:p w:rsidR="009F79DC" w:rsidRPr="009F79DC" w:rsidRDefault="009F79DC" w:rsidP="00FA765E">
      <w:pPr>
        <w:spacing w:line="276" w:lineRule="auto"/>
        <w:jc w:val="both"/>
        <w:rPr>
          <w:rFonts w:ascii="Times" w:hAnsi="Times"/>
          <w:noProof/>
          <w:sz w:val="28"/>
          <w:szCs w:val="28"/>
        </w:rPr>
      </w:pPr>
      <w:r>
        <w:rPr>
          <w:rFonts w:ascii="Times" w:hAnsi="Times"/>
          <w:noProof/>
          <w:sz w:val="28"/>
          <w:szCs w:val="28"/>
          <w:u w:val="single"/>
        </w:rPr>
        <w:t xml:space="preserve">Conclusion 10: </w:t>
      </w:r>
      <w:r>
        <w:rPr>
          <w:rFonts w:ascii="Times" w:hAnsi="Times"/>
          <w:noProof/>
          <w:sz w:val="28"/>
          <w:szCs w:val="28"/>
        </w:rPr>
        <w:t>Privacy of companies’ data and information is one of the limited factors for using cloud services.</w:t>
      </w:r>
    </w:p>
    <w:p w:rsidR="009F79DC" w:rsidRPr="009F79DC" w:rsidRDefault="009F79DC" w:rsidP="009F79DC">
      <w:pPr>
        <w:spacing w:line="276" w:lineRule="auto"/>
        <w:jc w:val="center"/>
        <w:rPr>
          <w:rFonts w:ascii="Times" w:hAnsi="Times"/>
          <w:noProof/>
          <w:sz w:val="28"/>
          <w:szCs w:val="28"/>
        </w:rPr>
      </w:pPr>
      <w:r>
        <w:rPr>
          <w:rFonts w:ascii="Times" w:hAnsi="Times"/>
          <w:noProof/>
          <w:sz w:val="28"/>
          <w:szCs w:val="28"/>
          <w:lang w:bidi="ar-SA"/>
        </w:rPr>
        <w:drawing>
          <wp:inline distT="0" distB="0" distL="0" distR="0">
            <wp:extent cx="3581228" cy="2709074"/>
            <wp:effectExtent l="19050" t="0" r="172"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l="21638" t="16802" r="21503" b="3420"/>
                    <a:stretch>
                      <a:fillRect/>
                    </a:stretch>
                  </pic:blipFill>
                  <pic:spPr bwMode="auto">
                    <a:xfrm>
                      <a:off x="0" y="0"/>
                      <a:ext cx="3581228" cy="2709074"/>
                    </a:xfrm>
                    <a:prstGeom prst="rect">
                      <a:avLst/>
                    </a:prstGeom>
                    <a:noFill/>
                    <a:ln w="9525">
                      <a:noFill/>
                      <a:miter lim="800000"/>
                      <a:headEnd/>
                      <a:tailEnd/>
                    </a:ln>
                  </pic:spPr>
                </pic:pic>
              </a:graphicData>
            </a:graphic>
          </wp:inline>
        </w:drawing>
      </w:r>
    </w:p>
    <w:p w:rsidR="009F79DC" w:rsidRPr="009F79DC" w:rsidRDefault="009F79DC" w:rsidP="009F79DC">
      <w:pPr>
        <w:spacing w:line="276" w:lineRule="auto"/>
        <w:jc w:val="both"/>
        <w:rPr>
          <w:rFonts w:ascii="Times" w:hAnsi="Times"/>
          <w:noProof/>
          <w:sz w:val="28"/>
          <w:szCs w:val="28"/>
        </w:rPr>
      </w:pPr>
      <w:r>
        <w:rPr>
          <w:rFonts w:ascii="Times" w:hAnsi="Times"/>
          <w:noProof/>
          <w:sz w:val="28"/>
          <w:szCs w:val="28"/>
        </w:rPr>
        <w:t>As one of the top limited factors for using cloud computing services in SMEs, the privacy of SMEs’ information is recognized in 60% of surveyed SMEs. The 29% od SMEs consider that the data privacy is important limited factor, while 7% think that is the medium important factor for cloud services. Only 4% of SMEs consider the privacy of data as unimportant factor.</w:t>
      </w:r>
    </w:p>
    <w:p w:rsidR="002D44A9" w:rsidRDefault="002D44A9" w:rsidP="002D44A9">
      <w:pPr>
        <w:pStyle w:val="Heading1"/>
        <w:numPr>
          <w:ilvl w:val="0"/>
          <w:numId w:val="20"/>
        </w:numPr>
        <w:rPr>
          <w:noProof/>
        </w:rPr>
      </w:pPr>
      <w:bookmarkStart w:id="2" w:name="_Toc507353151"/>
      <w:r>
        <w:rPr>
          <w:noProof/>
        </w:rPr>
        <w:t>Discussion: Key findings and suggestions</w:t>
      </w:r>
      <w:bookmarkEnd w:id="2"/>
    </w:p>
    <w:p w:rsidR="0084454D" w:rsidRDefault="0084454D" w:rsidP="0084454D">
      <w:pPr>
        <w:spacing w:line="276" w:lineRule="auto"/>
        <w:rPr>
          <w:rFonts w:ascii="Times" w:hAnsi="Times"/>
          <w:sz w:val="28"/>
          <w:szCs w:val="28"/>
        </w:rPr>
      </w:pPr>
    </w:p>
    <w:p w:rsidR="00690CE0" w:rsidRPr="0084454D" w:rsidRDefault="0084454D" w:rsidP="00690CE0">
      <w:pPr>
        <w:spacing w:line="276" w:lineRule="auto"/>
        <w:jc w:val="both"/>
        <w:rPr>
          <w:rFonts w:ascii="Times" w:hAnsi="Times"/>
          <w:sz w:val="28"/>
          <w:szCs w:val="28"/>
        </w:rPr>
      </w:pPr>
      <w:r>
        <w:rPr>
          <w:rFonts w:ascii="Times" w:hAnsi="Times"/>
          <w:sz w:val="28"/>
          <w:szCs w:val="28"/>
        </w:rPr>
        <w:lastRenderedPageBreak/>
        <w:t xml:space="preserve">The presented data can be considered as very important resource for understanding existing situation in Montenegro at SME level, </w:t>
      </w:r>
      <w:r w:rsidR="00690CE0">
        <w:rPr>
          <w:rFonts w:ascii="Times" w:hAnsi="Times"/>
          <w:sz w:val="28"/>
          <w:szCs w:val="28"/>
        </w:rPr>
        <w:t xml:space="preserve">and from the perspective of </w:t>
      </w:r>
      <w:r w:rsidR="00690CE0" w:rsidRPr="00690CE0">
        <w:rPr>
          <w:rFonts w:ascii="Times" w:hAnsi="Times"/>
          <w:b/>
          <w:i/>
          <w:sz w:val="28"/>
          <w:szCs w:val="28"/>
        </w:rPr>
        <w:t>Cloud4SME@ME</w:t>
      </w:r>
      <w:r w:rsidR="00690CE0">
        <w:rPr>
          <w:rFonts w:ascii="Times" w:hAnsi="Times"/>
          <w:sz w:val="28"/>
          <w:szCs w:val="28"/>
        </w:rPr>
        <w:t xml:space="preserve"> project, the following key factors can be identified as critical for SMEs when considering moving towards development and use of cloud based solutions in their businesses:</w:t>
      </w:r>
    </w:p>
    <w:p w:rsidR="00690CE0" w:rsidRDefault="00690CE0" w:rsidP="00690CE0">
      <w:pPr>
        <w:pStyle w:val="ListParagraph"/>
        <w:numPr>
          <w:ilvl w:val="0"/>
          <w:numId w:val="21"/>
        </w:numPr>
        <w:ind w:left="720"/>
        <w:jc w:val="both"/>
        <w:rPr>
          <w:rFonts w:ascii="Times" w:hAnsi="Times"/>
          <w:i/>
          <w:iCs/>
          <w:sz w:val="28"/>
          <w:szCs w:val="28"/>
          <w:lang w:val="en-GB"/>
        </w:rPr>
      </w:pPr>
      <w:r>
        <w:rPr>
          <w:rFonts w:ascii="Times" w:hAnsi="Times"/>
          <w:i/>
          <w:iCs/>
          <w:sz w:val="28"/>
          <w:szCs w:val="28"/>
          <w:lang w:val="en-GB"/>
        </w:rPr>
        <w:t>data privacy</w:t>
      </w:r>
    </w:p>
    <w:p w:rsidR="004E5C0E" w:rsidRPr="004E5C0E" w:rsidRDefault="00207EF5" w:rsidP="004E5C0E">
      <w:pPr>
        <w:pStyle w:val="ListParagraph"/>
        <w:spacing w:line="276" w:lineRule="auto"/>
        <w:ind w:left="0" w:firstLine="0"/>
        <w:jc w:val="both"/>
        <w:rPr>
          <w:rFonts w:ascii="Times" w:hAnsi="Times"/>
          <w:iCs/>
          <w:sz w:val="28"/>
          <w:szCs w:val="28"/>
          <w:lang w:val="en-GB"/>
        </w:rPr>
      </w:pPr>
      <w:r>
        <w:rPr>
          <w:rFonts w:ascii="Times" w:hAnsi="Times"/>
          <w:iCs/>
          <w:sz w:val="28"/>
          <w:szCs w:val="28"/>
          <w:lang w:val="en-GB"/>
        </w:rPr>
        <w:t>T</w:t>
      </w:r>
      <w:r w:rsidR="004E5C0E">
        <w:rPr>
          <w:rFonts w:ascii="Times" w:hAnsi="Times"/>
          <w:iCs/>
          <w:sz w:val="28"/>
          <w:szCs w:val="28"/>
          <w:lang w:val="en-GB"/>
        </w:rPr>
        <w:t>he issue</w:t>
      </w:r>
      <w:r>
        <w:rPr>
          <w:rFonts w:ascii="Times" w:hAnsi="Times"/>
          <w:iCs/>
          <w:sz w:val="28"/>
          <w:szCs w:val="28"/>
          <w:lang w:val="en-GB"/>
        </w:rPr>
        <w:t xml:space="preserve"> of data privacy </w:t>
      </w:r>
      <w:r w:rsidR="004E5C0E">
        <w:rPr>
          <w:rFonts w:ascii="Times" w:hAnsi="Times"/>
          <w:iCs/>
          <w:sz w:val="28"/>
          <w:szCs w:val="28"/>
          <w:lang w:val="en-GB"/>
        </w:rPr>
        <w:t xml:space="preserve">is the most important challenge reported even at EU and global level. </w:t>
      </w:r>
      <w:r w:rsidR="004E5C0E" w:rsidRPr="004E5C0E">
        <w:rPr>
          <w:rFonts w:ascii="Times" w:hAnsi="Times"/>
          <w:iCs/>
          <w:sz w:val="28"/>
          <w:szCs w:val="28"/>
          <w:lang w:val="en-GB"/>
        </w:rPr>
        <w:t xml:space="preserve">It’s </w:t>
      </w:r>
      <w:r w:rsidR="004E5C0E">
        <w:rPr>
          <w:rFonts w:ascii="Times" w:hAnsi="Times"/>
          <w:iCs/>
          <w:sz w:val="28"/>
          <w:szCs w:val="28"/>
          <w:lang w:val="en-GB"/>
        </w:rPr>
        <w:t>evident</w:t>
      </w:r>
      <w:r w:rsidR="004E5C0E" w:rsidRPr="004E5C0E">
        <w:rPr>
          <w:rFonts w:ascii="Times" w:hAnsi="Times"/>
          <w:iCs/>
          <w:sz w:val="28"/>
          <w:szCs w:val="28"/>
          <w:lang w:val="en-GB"/>
        </w:rPr>
        <w:t xml:space="preserve"> that security is different in the cloud, but it’s also </w:t>
      </w:r>
      <w:r w:rsidR="004E5C0E">
        <w:rPr>
          <w:rFonts w:ascii="Times" w:hAnsi="Times"/>
          <w:iCs/>
          <w:sz w:val="28"/>
          <w:szCs w:val="28"/>
          <w:lang w:val="en-GB"/>
        </w:rPr>
        <w:t>evident</w:t>
      </w:r>
      <w:r w:rsidR="004E5C0E" w:rsidRPr="004E5C0E">
        <w:rPr>
          <w:rFonts w:ascii="Times" w:hAnsi="Times"/>
          <w:iCs/>
          <w:sz w:val="28"/>
          <w:szCs w:val="28"/>
          <w:lang w:val="en-GB"/>
        </w:rPr>
        <w:t xml:space="preserve"> that the best cloud providers have much stronger security practices than you can implement in-house at a reasonable cost. They’ve made the investments to provide infrastructure, tools, and processes that give them the highest levels of security and privacy certifications. </w:t>
      </w:r>
    </w:p>
    <w:p w:rsidR="004E5C0E" w:rsidRDefault="004E5C0E" w:rsidP="004E5C0E">
      <w:pPr>
        <w:pStyle w:val="ListParagraph"/>
        <w:spacing w:line="276" w:lineRule="auto"/>
        <w:ind w:left="0" w:firstLine="0"/>
        <w:jc w:val="both"/>
        <w:rPr>
          <w:rFonts w:ascii="Times" w:hAnsi="Times"/>
          <w:b/>
          <w:iCs/>
          <w:sz w:val="28"/>
          <w:szCs w:val="28"/>
          <w:u w:val="single"/>
          <w:lang w:val="en-GB"/>
        </w:rPr>
      </w:pPr>
    </w:p>
    <w:p w:rsidR="004E5C0E" w:rsidRPr="004E5C0E" w:rsidRDefault="004E5C0E" w:rsidP="004E5C0E">
      <w:pPr>
        <w:pStyle w:val="ListParagraph"/>
        <w:spacing w:line="276" w:lineRule="auto"/>
        <w:ind w:left="0" w:firstLine="0"/>
        <w:jc w:val="both"/>
        <w:rPr>
          <w:rFonts w:ascii="Times" w:hAnsi="Times"/>
          <w:iCs/>
          <w:sz w:val="28"/>
          <w:szCs w:val="28"/>
          <w:lang w:val="en-GB"/>
        </w:rPr>
      </w:pPr>
      <w:r w:rsidRPr="004E5C0E">
        <w:rPr>
          <w:rFonts w:ascii="Times" w:hAnsi="Times"/>
          <w:b/>
          <w:iCs/>
          <w:sz w:val="28"/>
          <w:szCs w:val="28"/>
          <w:u w:val="single"/>
          <w:lang w:val="en-GB"/>
        </w:rPr>
        <w:t>Suggestion</w:t>
      </w:r>
      <w:r>
        <w:rPr>
          <w:rFonts w:ascii="Times" w:hAnsi="Times"/>
          <w:iCs/>
          <w:sz w:val="28"/>
          <w:szCs w:val="28"/>
          <w:lang w:val="en-GB"/>
        </w:rPr>
        <w:t xml:space="preserve">: Raise awareness </w:t>
      </w:r>
      <w:r w:rsidR="00960B81">
        <w:rPr>
          <w:rFonts w:ascii="Times" w:hAnsi="Times"/>
          <w:iCs/>
          <w:sz w:val="28"/>
          <w:szCs w:val="28"/>
          <w:lang w:val="en-GB"/>
        </w:rPr>
        <w:t>about existing</w:t>
      </w:r>
      <w:r w:rsidRPr="004E5C0E">
        <w:rPr>
          <w:rFonts w:ascii="Times" w:hAnsi="Times"/>
          <w:iCs/>
          <w:sz w:val="28"/>
          <w:szCs w:val="28"/>
          <w:lang w:val="en-GB"/>
        </w:rPr>
        <w:t xml:space="preserve"> solutions that provide data encryption on the move and at rest. Look for, and properly implement, robust identity and access management systems. Always use multifactor authentication. Put good processes in place for key management. </w:t>
      </w:r>
    </w:p>
    <w:p w:rsidR="00690CE0" w:rsidRPr="00207EF5" w:rsidRDefault="00690CE0" w:rsidP="004E5C0E">
      <w:pPr>
        <w:pStyle w:val="ListParagraph"/>
        <w:spacing w:line="276" w:lineRule="auto"/>
        <w:ind w:left="0" w:firstLine="0"/>
        <w:jc w:val="both"/>
        <w:rPr>
          <w:rFonts w:ascii="Times" w:hAnsi="Times"/>
          <w:iCs/>
          <w:sz w:val="28"/>
          <w:szCs w:val="28"/>
          <w:lang w:val="en-GB"/>
        </w:rPr>
      </w:pPr>
    </w:p>
    <w:p w:rsidR="00690CE0" w:rsidRDefault="00690CE0" w:rsidP="00690CE0">
      <w:pPr>
        <w:pStyle w:val="ListParagraph"/>
        <w:numPr>
          <w:ilvl w:val="0"/>
          <w:numId w:val="21"/>
        </w:numPr>
        <w:ind w:left="720"/>
        <w:jc w:val="both"/>
        <w:rPr>
          <w:rFonts w:ascii="Times" w:hAnsi="Times"/>
          <w:i/>
          <w:iCs/>
          <w:sz w:val="28"/>
          <w:szCs w:val="28"/>
          <w:lang w:val="en-GB"/>
        </w:rPr>
      </w:pPr>
      <w:r>
        <w:rPr>
          <w:rFonts w:ascii="Times" w:hAnsi="Times"/>
          <w:i/>
          <w:iCs/>
          <w:sz w:val="28"/>
          <w:szCs w:val="28"/>
          <w:lang w:val="en-GB"/>
        </w:rPr>
        <w:t>data security</w:t>
      </w:r>
    </w:p>
    <w:p w:rsidR="00586645" w:rsidRDefault="00586645" w:rsidP="00586645">
      <w:pPr>
        <w:spacing w:line="276" w:lineRule="auto"/>
        <w:ind w:firstLine="0"/>
        <w:jc w:val="both"/>
        <w:rPr>
          <w:rFonts w:ascii="Times" w:hAnsi="Times"/>
          <w:iCs/>
          <w:sz w:val="28"/>
          <w:szCs w:val="28"/>
          <w:lang w:val="en-GB"/>
        </w:rPr>
      </w:pPr>
      <w:r w:rsidRPr="00586645">
        <w:rPr>
          <w:rFonts w:ascii="Times" w:hAnsi="Times"/>
          <w:iCs/>
          <w:sz w:val="28"/>
          <w:szCs w:val="28"/>
          <w:lang w:val="en-GB"/>
        </w:rPr>
        <w:t xml:space="preserve">One of the major challenges is translating </w:t>
      </w:r>
      <w:r>
        <w:rPr>
          <w:rFonts w:ascii="Times" w:hAnsi="Times"/>
          <w:iCs/>
          <w:sz w:val="28"/>
          <w:szCs w:val="28"/>
          <w:lang w:val="en-GB"/>
        </w:rPr>
        <w:t>SME’s</w:t>
      </w:r>
      <w:r w:rsidRPr="00586645">
        <w:rPr>
          <w:rFonts w:ascii="Times" w:hAnsi="Times"/>
          <w:iCs/>
          <w:sz w:val="28"/>
          <w:szCs w:val="28"/>
          <w:lang w:val="en-GB"/>
        </w:rPr>
        <w:t xml:space="preserve"> security posture to the cloud environment. Companies can’t assume the cloud provider will handle all security aspects over the data. </w:t>
      </w:r>
    </w:p>
    <w:p w:rsidR="00586645" w:rsidRDefault="00586645" w:rsidP="00586645">
      <w:pPr>
        <w:spacing w:line="276" w:lineRule="auto"/>
        <w:ind w:firstLine="0"/>
        <w:jc w:val="both"/>
        <w:rPr>
          <w:rFonts w:ascii="Times" w:hAnsi="Times"/>
          <w:iCs/>
          <w:sz w:val="28"/>
          <w:szCs w:val="28"/>
          <w:lang w:val="en-GB"/>
        </w:rPr>
      </w:pPr>
      <w:r>
        <w:rPr>
          <w:rFonts w:ascii="Times" w:hAnsi="Times"/>
          <w:iCs/>
          <w:sz w:val="28"/>
          <w:szCs w:val="28"/>
          <w:lang w:val="en-GB"/>
        </w:rPr>
        <w:lastRenderedPageBreak/>
        <w:t>Furthermore, m</w:t>
      </w:r>
      <w:r w:rsidRPr="00586645">
        <w:rPr>
          <w:rFonts w:ascii="Times" w:hAnsi="Times"/>
          <w:iCs/>
          <w:sz w:val="28"/>
          <w:szCs w:val="28"/>
          <w:lang w:val="en-GB"/>
        </w:rPr>
        <w:t xml:space="preserve">ost current systems, particularly systems of record (the backbone of an organization's operations) are not cloud-ready. The biggest challenge is to connect legacy systems with newer cloud-based business applications. </w:t>
      </w:r>
    </w:p>
    <w:p w:rsidR="00690CE0" w:rsidRPr="00586645" w:rsidRDefault="00586645" w:rsidP="00586645">
      <w:pPr>
        <w:spacing w:line="276" w:lineRule="auto"/>
        <w:ind w:firstLine="0"/>
        <w:jc w:val="both"/>
        <w:rPr>
          <w:rFonts w:ascii="Times" w:hAnsi="Times"/>
          <w:iCs/>
          <w:sz w:val="28"/>
          <w:szCs w:val="28"/>
          <w:lang w:val="en-GB"/>
        </w:rPr>
      </w:pPr>
      <w:r w:rsidRPr="00586645">
        <w:rPr>
          <w:rFonts w:ascii="Times" w:hAnsi="Times"/>
          <w:b/>
          <w:iCs/>
          <w:sz w:val="28"/>
          <w:szCs w:val="28"/>
          <w:u w:val="single"/>
          <w:lang w:val="en-GB"/>
        </w:rPr>
        <w:t>Suggestion:</w:t>
      </w:r>
      <w:r w:rsidR="00960B81">
        <w:rPr>
          <w:rFonts w:ascii="Times" w:hAnsi="Times"/>
          <w:b/>
          <w:iCs/>
          <w:sz w:val="28"/>
          <w:szCs w:val="28"/>
          <w:u w:val="single"/>
          <w:lang w:val="en-GB"/>
        </w:rPr>
        <w:t xml:space="preserve"> </w:t>
      </w:r>
      <w:r w:rsidRPr="00586645">
        <w:rPr>
          <w:rFonts w:ascii="Times" w:hAnsi="Times"/>
          <w:iCs/>
          <w:sz w:val="28"/>
          <w:szCs w:val="28"/>
          <w:lang w:val="en-GB"/>
        </w:rPr>
        <w:t>When migrating to the cloud, companies sho</w:t>
      </w:r>
      <w:r>
        <w:rPr>
          <w:rFonts w:ascii="Times" w:hAnsi="Times"/>
          <w:iCs/>
          <w:sz w:val="28"/>
          <w:szCs w:val="28"/>
          <w:lang w:val="en-GB"/>
        </w:rPr>
        <w:t>uld obtain third-party reports</w:t>
      </w:r>
      <w:r w:rsidRPr="00586645">
        <w:rPr>
          <w:rFonts w:ascii="Times" w:hAnsi="Times"/>
          <w:iCs/>
          <w:sz w:val="28"/>
          <w:szCs w:val="28"/>
          <w:lang w:val="en-GB"/>
        </w:rPr>
        <w:t>, that attest to the security of the cloud organization.</w:t>
      </w:r>
      <w:r>
        <w:rPr>
          <w:rFonts w:ascii="Times" w:hAnsi="Times"/>
          <w:iCs/>
          <w:sz w:val="28"/>
          <w:szCs w:val="28"/>
          <w:lang w:val="en-GB"/>
        </w:rPr>
        <w:t xml:space="preserve"> Furthermore, it is necessary to connect </w:t>
      </w:r>
      <w:r w:rsidRPr="00586645">
        <w:rPr>
          <w:rFonts w:ascii="Times" w:hAnsi="Times"/>
          <w:iCs/>
          <w:sz w:val="28"/>
          <w:szCs w:val="28"/>
          <w:lang w:val="en-GB"/>
        </w:rPr>
        <w:t xml:space="preserve">legacy systems with newer cloud-based business applications.For </w:t>
      </w:r>
      <w:r>
        <w:rPr>
          <w:rFonts w:ascii="Times" w:hAnsi="Times"/>
          <w:iCs/>
          <w:sz w:val="28"/>
          <w:szCs w:val="28"/>
          <w:lang w:val="en-GB"/>
        </w:rPr>
        <w:t>the</w:t>
      </w:r>
      <w:r w:rsidRPr="00586645">
        <w:rPr>
          <w:rFonts w:ascii="Times" w:hAnsi="Times"/>
          <w:iCs/>
          <w:sz w:val="28"/>
          <w:szCs w:val="28"/>
          <w:lang w:val="en-GB"/>
        </w:rPr>
        <w:t xml:space="preserve"> short-term to mid-term plans, solutions that can operate in a hybrid environment are essential, along with services from vendors that can support a company’s migration to the cloud.</w:t>
      </w:r>
    </w:p>
    <w:p w:rsidR="00690CE0" w:rsidRDefault="00690CE0" w:rsidP="00690CE0">
      <w:pPr>
        <w:pStyle w:val="ListParagraph"/>
        <w:numPr>
          <w:ilvl w:val="0"/>
          <w:numId w:val="21"/>
        </w:numPr>
        <w:ind w:left="720"/>
        <w:jc w:val="both"/>
        <w:rPr>
          <w:rFonts w:ascii="Times" w:hAnsi="Times"/>
          <w:i/>
          <w:iCs/>
          <w:sz w:val="28"/>
          <w:szCs w:val="28"/>
          <w:lang w:val="en-GB"/>
        </w:rPr>
      </w:pPr>
      <w:r>
        <w:rPr>
          <w:rFonts w:ascii="Times" w:hAnsi="Times"/>
          <w:i/>
          <w:iCs/>
          <w:sz w:val="28"/>
          <w:szCs w:val="28"/>
          <w:lang w:val="en-GB"/>
        </w:rPr>
        <w:t>service availability</w:t>
      </w:r>
    </w:p>
    <w:p w:rsidR="00765CA3" w:rsidRDefault="00765CA3" w:rsidP="00765CA3">
      <w:pPr>
        <w:spacing w:line="276" w:lineRule="auto"/>
        <w:ind w:firstLine="0"/>
        <w:jc w:val="both"/>
        <w:rPr>
          <w:rFonts w:ascii="Times" w:hAnsi="Times"/>
          <w:iCs/>
          <w:sz w:val="28"/>
          <w:szCs w:val="28"/>
          <w:lang w:val="en-GB"/>
        </w:rPr>
      </w:pPr>
      <w:r w:rsidRPr="00765CA3">
        <w:rPr>
          <w:rFonts w:ascii="Times" w:hAnsi="Times"/>
          <w:iCs/>
          <w:sz w:val="28"/>
          <w:szCs w:val="28"/>
          <w:lang w:val="en-GB"/>
        </w:rPr>
        <w:t xml:space="preserve">Issues arise when the migration team wants to re-architect the entire infrastructure to perfectly fit offered cloud services, or when the team doesn't want to make a single change. It is beneficial to take advantage of cloud services or scale/cost savings, but not if a rewrite breaks the bank. </w:t>
      </w:r>
    </w:p>
    <w:p w:rsidR="00690CE0" w:rsidRPr="00765CA3" w:rsidRDefault="00765CA3" w:rsidP="00765CA3">
      <w:pPr>
        <w:spacing w:line="276" w:lineRule="auto"/>
        <w:ind w:firstLine="0"/>
        <w:jc w:val="both"/>
        <w:rPr>
          <w:rFonts w:ascii="Times" w:hAnsi="Times"/>
          <w:iCs/>
          <w:sz w:val="28"/>
          <w:szCs w:val="28"/>
          <w:lang w:val="en-GB"/>
        </w:rPr>
      </w:pPr>
      <w:r w:rsidRPr="00765CA3">
        <w:rPr>
          <w:rFonts w:ascii="Times" w:hAnsi="Times"/>
          <w:b/>
          <w:iCs/>
          <w:sz w:val="28"/>
          <w:szCs w:val="28"/>
          <w:u w:val="single"/>
          <w:lang w:val="en-GB"/>
        </w:rPr>
        <w:t>Suggestion:</w:t>
      </w:r>
      <w:r>
        <w:rPr>
          <w:rFonts w:ascii="Times" w:hAnsi="Times"/>
          <w:iCs/>
          <w:sz w:val="28"/>
          <w:szCs w:val="28"/>
          <w:lang w:val="en-GB"/>
        </w:rPr>
        <w:t xml:space="preserve"> The first step can be defined as:</w:t>
      </w:r>
      <w:r w:rsidRPr="00765CA3">
        <w:rPr>
          <w:rFonts w:ascii="Times" w:hAnsi="Times"/>
          <w:iCs/>
          <w:sz w:val="28"/>
          <w:szCs w:val="28"/>
          <w:lang w:val="en-GB"/>
        </w:rPr>
        <w:t xml:space="preserve"> get to the cloud as quickly as possible and then start modifying the architecture over time</w:t>
      </w:r>
      <w:r>
        <w:rPr>
          <w:rFonts w:ascii="Times" w:hAnsi="Times"/>
          <w:iCs/>
          <w:sz w:val="28"/>
          <w:szCs w:val="28"/>
          <w:lang w:val="en-GB"/>
        </w:rPr>
        <w:t>. In the process of choosing appropriate architecture, availability of services shall be analysed and addressed.</w:t>
      </w:r>
    </w:p>
    <w:p w:rsidR="00690CE0" w:rsidRDefault="00690CE0" w:rsidP="00690CE0">
      <w:pPr>
        <w:pStyle w:val="ListParagraph"/>
        <w:numPr>
          <w:ilvl w:val="0"/>
          <w:numId w:val="21"/>
        </w:numPr>
        <w:ind w:left="720"/>
        <w:jc w:val="both"/>
        <w:rPr>
          <w:rFonts w:ascii="Times" w:hAnsi="Times"/>
          <w:i/>
          <w:iCs/>
          <w:sz w:val="28"/>
          <w:szCs w:val="28"/>
          <w:lang w:val="en-GB"/>
        </w:rPr>
      </w:pPr>
      <w:r w:rsidRPr="00690CE0">
        <w:rPr>
          <w:rFonts w:ascii="Times" w:hAnsi="Times"/>
          <w:i/>
          <w:iCs/>
          <w:sz w:val="28"/>
          <w:szCs w:val="28"/>
          <w:lang w:val="en-GB"/>
        </w:rPr>
        <w:t>organis</w:t>
      </w:r>
      <w:r w:rsidR="0084454D" w:rsidRPr="00690CE0">
        <w:rPr>
          <w:rFonts w:ascii="Times" w:hAnsi="Times"/>
          <w:i/>
          <w:iCs/>
          <w:sz w:val="28"/>
          <w:szCs w:val="28"/>
          <w:lang w:val="en-GB"/>
        </w:rPr>
        <w:t xml:space="preserve">ational readiness </w:t>
      </w:r>
      <w:r>
        <w:rPr>
          <w:rFonts w:ascii="Times" w:hAnsi="Times"/>
          <w:i/>
          <w:iCs/>
          <w:sz w:val="28"/>
          <w:szCs w:val="28"/>
          <w:lang w:val="en-GB"/>
        </w:rPr>
        <w:t>for technological advancements</w:t>
      </w:r>
    </w:p>
    <w:p w:rsidR="00690CE0" w:rsidRDefault="00586645" w:rsidP="00586645">
      <w:pPr>
        <w:spacing w:line="276" w:lineRule="auto"/>
        <w:ind w:firstLine="0"/>
        <w:jc w:val="both"/>
        <w:rPr>
          <w:rFonts w:ascii="Times" w:hAnsi="Times"/>
          <w:iCs/>
          <w:sz w:val="28"/>
          <w:szCs w:val="28"/>
          <w:lang w:val="en-GB"/>
        </w:rPr>
      </w:pPr>
      <w:r w:rsidRPr="00586645">
        <w:rPr>
          <w:rFonts w:ascii="Times" w:hAnsi="Times"/>
          <w:iCs/>
          <w:sz w:val="28"/>
          <w:szCs w:val="28"/>
          <w:lang w:val="en-GB"/>
        </w:rPr>
        <w:t xml:space="preserve">The same as any big IT project, the biggest challenge is often the change in management. </w:t>
      </w:r>
      <w:r w:rsidR="00765CA3">
        <w:rPr>
          <w:rFonts w:ascii="Times" w:hAnsi="Times"/>
          <w:iCs/>
          <w:sz w:val="28"/>
          <w:szCs w:val="28"/>
          <w:lang w:val="en-GB"/>
        </w:rPr>
        <w:t>The SMEs</w:t>
      </w:r>
      <w:r w:rsidRPr="00586645">
        <w:rPr>
          <w:rFonts w:ascii="Times" w:hAnsi="Times"/>
          <w:iCs/>
          <w:sz w:val="28"/>
          <w:szCs w:val="28"/>
          <w:lang w:val="en-GB"/>
        </w:rPr>
        <w:t xml:space="preserve"> need to be sure to help your organization through the change, that the requirements obtain</w:t>
      </w:r>
      <w:r w:rsidR="00765CA3">
        <w:rPr>
          <w:rFonts w:ascii="Times" w:hAnsi="Times"/>
          <w:iCs/>
          <w:sz w:val="28"/>
          <w:szCs w:val="28"/>
          <w:lang w:val="en-GB"/>
        </w:rPr>
        <w:t>ed</w:t>
      </w:r>
      <w:r w:rsidRPr="00586645">
        <w:rPr>
          <w:rFonts w:ascii="Times" w:hAnsi="Times"/>
          <w:iCs/>
          <w:sz w:val="28"/>
          <w:szCs w:val="28"/>
          <w:lang w:val="en-GB"/>
        </w:rPr>
        <w:t xml:space="preserve"> throughout the migration are real and that they have actionable results across your entire business.</w:t>
      </w:r>
    </w:p>
    <w:p w:rsidR="00765CA3" w:rsidRPr="00586645" w:rsidRDefault="00765CA3" w:rsidP="00586645">
      <w:pPr>
        <w:spacing w:line="276" w:lineRule="auto"/>
        <w:ind w:firstLine="0"/>
        <w:jc w:val="both"/>
        <w:rPr>
          <w:rFonts w:ascii="Times" w:hAnsi="Times"/>
          <w:iCs/>
          <w:sz w:val="28"/>
          <w:szCs w:val="28"/>
          <w:lang w:val="en-GB"/>
        </w:rPr>
      </w:pPr>
      <w:r w:rsidRPr="00765CA3">
        <w:rPr>
          <w:rFonts w:ascii="Times" w:hAnsi="Times"/>
          <w:b/>
          <w:iCs/>
          <w:sz w:val="28"/>
          <w:szCs w:val="28"/>
          <w:u w:val="single"/>
          <w:lang w:val="en-GB"/>
        </w:rPr>
        <w:lastRenderedPageBreak/>
        <w:t>Suggestion</w:t>
      </w:r>
      <w:r>
        <w:rPr>
          <w:rFonts w:ascii="Times" w:hAnsi="Times"/>
          <w:iCs/>
          <w:sz w:val="28"/>
          <w:szCs w:val="28"/>
          <w:lang w:val="en-GB"/>
        </w:rPr>
        <w:t>: Raising awareness among decision makers and authorities is essential!</w:t>
      </w:r>
    </w:p>
    <w:p w:rsidR="00690CE0" w:rsidRDefault="00690CE0" w:rsidP="00690CE0">
      <w:pPr>
        <w:pStyle w:val="ListParagraph"/>
        <w:numPr>
          <w:ilvl w:val="0"/>
          <w:numId w:val="21"/>
        </w:numPr>
        <w:ind w:left="720"/>
        <w:jc w:val="both"/>
        <w:rPr>
          <w:rFonts w:ascii="Times" w:hAnsi="Times"/>
          <w:i/>
          <w:iCs/>
          <w:sz w:val="28"/>
          <w:szCs w:val="28"/>
          <w:lang w:val="en-GB"/>
        </w:rPr>
      </w:pPr>
      <w:r w:rsidRPr="00690CE0">
        <w:rPr>
          <w:rFonts w:ascii="Times" w:hAnsi="Times"/>
          <w:i/>
          <w:iCs/>
          <w:sz w:val="28"/>
          <w:szCs w:val="28"/>
          <w:lang w:val="en-GB"/>
        </w:rPr>
        <w:t xml:space="preserve">awareness </w:t>
      </w:r>
      <w:r>
        <w:rPr>
          <w:rFonts w:ascii="Times" w:hAnsi="Times"/>
          <w:i/>
          <w:iCs/>
          <w:sz w:val="28"/>
          <w:szCs w:val="28"/>
          <w:lang w:val="en-GB"/>
        </w:rPr>
        <w:t>level of cloud functioning</w:t>
      </w:r>
    </w:p>
    <w:p w:rsidR="00690CE0" w:rsidRDefault="0044566C" w:rsidP="0044566C">
      <w:pPr>
        <w:pStyle w:val="ListParagraph"/>
        <w:spacing w:line="276" w:lineRule="auto"/>
        <w:ind w:left="0" w:firstLine="0"/>
        <w:jc w:val="both"/>
        <w:rPr>
          <w:rFonts w:ascii="Times" w:hAnsi="Times"/>
          <w:iCs/>
          <w:sz w:val="28"/>
          <w:szCs w:val="28"/>
          <w:lang w:val="en-GB"/>
        </w:rPr>
      </w:pPr>
      <w:r>
        <w:rPr>
          <w:rFonts w:ascii="Times" w:hAnsi="Times"/>
          <w:iCs/>
          <w:sz w:val="28"/>
          <w:szCs w:val="28"/>
          <w:lang w:val="en-GB"/>
        </w:rPr>
        <w:t>L</w:t>
      </w:r>
      <w:r w:rsidRPr="0044566C">
        <w:rPr>
          <w:rFonts w:ascii="Times" w:hAnsi="Times"/>
          <w:iCs/>
          <w:sz w:val="28"/>
          <w:szCs w:val="28"/>
          <w:lang w:val="en-GB"/>
        </w:rPr>
        <w:t xml:space="preserve">ack of </w:t>
      </w:r>
      <w:r>
        <w:rPr>
          <w:rFonts w:ascii="Times" w:hAnsi="Times"/>
          <w:iCs/>
          <w:sz w:val="28"/>
          <w:szCs w:val="28"/>
          <w:lang w:val="en-GB"/>
        </w:rPr>
        <w:t>knowledge about key foundations of cloud computing are essential in order to use new services and solutions on the appropriate way. It is also related to identified factors about security issues since only highly educated and highly aware employees about cyber security issues can be considered as cloud users appropriate for the company.</w:t>
      </w:r>
    </w:p>
    <w:p w:rsidR="0044566C" w:rsidRDefault="0044566C" w:rsidP="0044566C">
      <w:pPr>
        <w:pStyle w:val="ListParagraph"/>
        <w:spacing w:line="276" w:lineRule="auto"/>
        <w:ind w:left="0" w:firstLine="0"/>
        <w:jc w:val="both"/>
        <w:rPr>
          <w:rFonts w:ascii="Times" w:hAnsi="Times"/>
          <w:b/>
          <w:iCs/>
          <w:sz w:val="28"/>
          <w:szCs w:val="28"/>
          <w:u w:val="single"/>
          <w:lang w:val="en-GB"/>
        </w:rPr>
      </w:pPr>
    </w:p>
    <w:p w:rsidR="0044566C" w:rsidRDefault="0044566C" w:rsidP="0044566C">
      <w:pPr>
        <w:pStyle w:val="ListParagraph"/>
        <w:spacing w:line="276" w:lineRule="auto"/>
        <w:ind w:left="0" w:firstLine="0"/>
        <w:jc w:val="both"/>
        <w:rPr>
          <w:rFonts w:ascii="Times" w:hAnsi="Times"/>
          <w:iCs/>
          <w:sz w:val="28"/>
          <w:szCs w:val="28"/>
          <w:lang w:val="en-GB"/>
        </w:rPr>
      </w:pPr>
      <w:r w:rsidRPr="00765CA3">
        <w:rPr>
          <w:rFonts w:ascii="Times" w:hAnsi="Times"/>
          <w:b/>
          <w:iCs/>
          <w:sz w:val="28"/>
          <w:szCs w:val="28"/>
          <w:u w:val="single"/>
          <w:lang w:val="en-GB"/>
        </w:rPr>
        <w:t>Suggestion</w:t>
      </w:r>
      <w:r>
        <w:rPr>
          <w:rFonts w:ascii="Times" w:hAnsi="Times"/>
          <w:iCs/>
          <w:sz w:val="28"/>
          <w:szCs w:val="28"/>
          <w:lang w:val="en-GB"/>
        </w:rPr>
        <w:t xml:space="preserve">: Make systematic planning of raising awareness activities also adopted to the needs of the company, business activities as well as to the level of existing knowledge about cloud computing and Internet services in general. </w:t>
      </w:r>
    </w:p>
    <w:p w:rsidR="0044566C" w:rsidRPr="0044566C" w:rsidRDefault="0044566C" w:rsidP="0044566C">
      <w:pPr>
        <w:pStyle w:val="ListParagraph"/>
        <w:spacing w:line="276" w:lineRule="auto"/>
        <w:ind w:left="0" w:firstLine="0"/>
        <w:jc w:val="both"/>
        <w:rPr>
          <w:rFonts w:ascii="Times" w:hAnsi="Times"/>
          <w:iCs/>
          <w:sz w:val="28"/>
          <w:szCs w:val="28"/>
          <w:lang w:val="en-GB"/>
        </w:rPr>
      </w:pPr>
    </w:p>
    <w:p w:rsidR="0084454D" w:rsidRPr="00690CE0" w:rsidRDefault="0084454D" w:rsidP="00690CE0">
      <w:pPr>
        <w:pStyle w:val="ListParagraph"/>
        <w:numPr>
          <w:ilvl w:val="0"/>
          <w:numId w:val="21"/>
        </w:numPr>
        <w:ind w:left="720"/>
        <w:jc w:val="both"/>
        <w:rPr>
          <w:rFonts w:ascii="Times" w:hAnsi="Times"/>
          <w:i/>
          <w:iCs/>
          <w:sz w:val="28"/>
          <w:szCs w:val="28"/>
          <w:lang w:val="en-GB"/>
        </w:rPr>
      </w:pPr>
      <w:r w:rsidRPr="00690CE0">
        <w:rPr>
          <w:rFonts w:ascii="Times" w:hAnsi="Times"/>
          <w:i/>
          <w:iCs/>
          <w:sz w:val="28"/>
          <w:szCs w:val="28"/>
          <w:lang w:val="en-GB"/>
        </w:rPr>
        <w:t>existing knowledge and willingness to learn abou</w:t>
      </w:r>
      <w:r w:rsidR="00F3558F">
        <w:rPr>
          <w:rFonts w:ascii="Times" w:hAnsi="Times"/>
          <w:i/>
          <w:iCs/>
          <w:sz w:val="28"/>
          <w:szCs w:val="28"/>
          <w:lang w:val="en-GB"/>
        </w:rPr>
        <w:t>t working with new technologies</w:t>
      </w:r>
    </w:p>
    <w:p w:rsidR="0084454D" w:rsidRDefault="00F3558F" w:rsidP="00F3558F">
      <w:pPr>
        <w:pStyle w:val="ListParagraph"/>
        <w:spacing w:line="276" w:lineRule="auto"/>
        <w:ind w:left="0" w:firstLine="0"/>
        <w:jc w:val="both"/>
        <w:rPr>
          <w:rFonts w:ascii="Times" w:hAnsi="Times"/>
          <w:iCs/>
          <w:sz w:val="28"/>
          <w:szCs w:val="28"/>
          <w:lang w:val="en-GB"/>
        </w:rPr>
      </w:pPr>
      <w:r>
        <w:rPr>
          <w:rFonts w:ascii="Times" w:hAnsi="Times"/>
          <w:iCs/>
          <w:sz w:val="28"/>
          <w:szCs w:val="28"/>
          <w:lang w:val="en-GB"/>
        </w:rPr>
        <w:t>W</w:t>
      </w:r>
      <w:r w:rsidRPr="00F3558F">
        <w:rPr>
          <w:rFonts w:ascii="Times" w:hAnsi="Times"/>
          <w:iCs/>
          <w:sz w:val="28"/>
          <w:szCs w:val="28"/>
          <w:lang w:val="en-GB"/>
        </w:rPr>
        <w:t>hen the company is moving step fo</w:t>
      </w:r>
      <w:r>
        <w:rPr>
          <w:rFonts w:ascii="Times" w:hAnsi="Times"/>
          <w:iCs/>
          <w:sz w:val="28"/>
          <w:szCs w:val="28"/>
          <w:lang w:val="en-GB"/>
        </w:rPr>
        <w:t>rw</w:t>
      </w:r>
      <w:r w:rsidRPr="00F3558F">
        <w:rPr>
          <w:rFonts w:ascii="Times" w:hAnsi="Times"/>
          <w:iCs/>
          <w:sz w:val="28"/>
          <w:szCs w:val="28"/>
          <w:lang w:val="en-GB"/>
        </w:rPr>
        <w:t>a</w:t>
      </w:r>
      <w:r>
        <w:rPr>
          <w:rFonts w:ascii="Times" w:hAnsi="Times"/>
          <w:iCs/>
          <w:sz w:val="28"/>
          <w:szCs w:val="28"/>
          <w:lang w:val="en-GB"/>
        </w:rPr>
        <w:t>r</w:t>
      </w:r>
      <w:r w:rsidRPr="00F3558F">
        <w:rPr>
          <w:rFonts w:ascii="Times" w:hAnsi="Times"/>
          <w:iCs/>
          <w:sz w:val="28"/>
          <w:szCs w:val="28"/>
          <w:lang w:val="en-GB"/>
        </w:rPr>
        <w:t xml:space="preserve">d </w:t>
      </w:r>
      <w:r>
        <w:rPr>
          <w:rFonts w:ascii="Times" w:hAnsi="Times"/>
          <w:iCs/>
          <w:sz w:val="28"/>
          <w:szCs w:val="28"/>
          <w:lang w:val="en-GB"/>
        </w:rPr>
        <w:t xml:space="preserve">and accepts cloud based solutions, it is essential to develop own technical capacities capable to (i) monitor the use of cloud services, and (ii) maintain the services and products. </w:t>
      </w:r>
    </w:p>
    <w:p w:rsidR="00F3558F" w:rsidRDefault="00F3558F" w:rsidP="00F3558F">
      <w:pPr>
        <w:pStyle w:val="ListParagraph"/>
        <w:spacing w:line="276" w:lineRule="auto"/>
        <w:ind w:left="0" w:firstLine="0"/>
        <w:jc w:val="both"/>
        <w:rPr>
          <w:rFonts w:ascii="Times" w:hAnsi="Times"/>
          <w:iCs/>
          <w:sz w:val="28"/>
          <w:szCs w:val="28"/>
          <w:lang w:val="en-GB"/>
        </w:rPr>
      </w:pPr>
    </w:p>
    <w:p w:rsidR="00F3558F" w:rsidRPr="00F3558F" w:rsidRDefault="00F3558F" w:rsidP="00F3558F">
      <w:pPr>
        <w:pStyle w:val="ListParagraph"/>
        <w:spacing w:line="276" w:lineRule="auto"/>
        <w:ind w:left="0" w:firstLine="0"/>
        <w:jc w:val="both"/>
        <w:rPr>
          <w:rFonts w:ascii="Times" w:hAnsi="Times"/>
          <w:iCs/>
          <w:sz w:val="28"/>
          <w:szCs w:val="28"/>
          <w:lang w:val="en-GB"/>
        </w:rPr>
      </w:pPr>
      <w:r w:rsidRPr="00765CA3">
        <w:rPr>
          <w:rFonts w:ascii="Times" w:hAnsi="Times"/>
          <w:b/>
          <w:iCs/>
          <w:sz w:val="28"/>
          <w:szCs w:val="28"/>
          <w:u w:val="single"/>
          <w:lang w:val="en-GB"/>
        </w:rPr>
        <w:t>Suggestion</w:t>
      </w:r>
      <w:r>
        <w:rPr>
          <w:rFonts w:ascii="Times" w:hAnsi="Times"/>
          <w:iCs/>
          <w:sz w:val="28"/>
          <w:szCs w:val="28"/>
          <w:lang w:val="en-GB"/>
        </w:rPr>
        <w:t xml:space="preserve">: The company shall express </w:t>
      </w:r>
      <w:r w:rsidR="00276146">
        <w:rPr>
          <w:rFonts w:ascii="Times" w:hAnsi="Times"/>
          <w:iCs/>
          <w:sz w:val="28"/>
          <w:szCs w:val="28"/>
          <w:lang w:val="en-GB"/>
        </w:rPr>
        <w:t xml:space="preserve">willingness and allocate financial resources to support capacity building activities of employees </w:t>
      </w:r>
      <w:r w:rsidR="00644415">
        <w:rPr>
          <w:rFonts w:ascii="Times" w:hAnsi="Times"/>
          <w:iCs/>
          <w:sz w:val="28"/>
          <w:szCs w:val="28"/>
          <w:lang w:val="en-GB"/>
        </w:rPr>
        <w:t>responsible for technical maintaining and support.</w:t>
      </w:r>
      <w:bookmarkStart w:id="3" w:name="_GoBack"/>
      <w:bookmarkEnd w:id="3"/>
    </w:p>
    <w:sectPr w:rsidR="00F3558F" w:rsidRPr="00F3558F" w:rsidSect="005E124F">
      <w:headerReference w:type="default" r:id="rId20"/>
      <w:footerReference w:type="default" r:id="rId21"/>
      <w:pgSz w:w="12240" w:h="15840"/>
      <w:pgMar w:top="1077" w:right="900"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3A0E" w:rsidRDefault="00263A0E" w:rsidP="00AC2C9D">
      <w:pPr>
        <w:spacing w:after="0" w:line="240" w:lineRule="auto"/>
      </w:pPr>
      <w:r>
        <w:separator/>
      </w:r>
    </w:p>
  </w:endnote>
  <w:endnote w:type="continuationSeparator" w:id="1">
    <w:p w:rsidR="00263A0E" w:rsidRDefault="00263A0E" w:rsidP="00AC2C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00000000" w:usb2="00000000" w:usb3="00000000" w:csb0="000001FF"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F56" w:rsidRPr="00313422" w:rsidRDefault="00EE6D1F" w:rsidP="00313422">
    <w:pPr>
      <w:pStyle w:val="Header"/>
      <w:jc w:val="center"/>
      <w:rPr>
        <w:rFonts w:ascii="Helvetica" w:hAnsi="Helvetica" w:cs="Helvetica"/>
        <w:caps/>
        <w:color w:val="555555"/>
      </w:rPr>
    </w:pPr>
    <w:r>
      <w:rPr>
        <w:rFonts w:ascii="Helvetica" w:hAnsi="Helvetica" w:cs="Helvetica"/>
        <w:caps/>
        <w:noProof/>
        <w:color w:val="555555"/>
        <w:lang w:bidi="ar-SA"/>
      </w:rPr>
      <w:pict>
        <v:shapetype id="_x0000_t32" coordsize="21600,21600" o:spt="32" o:oned="t" path="m,l21600,21600e" filled="f">
          <v:path arrowok="t" fillok="f" o:connecttype="none"/>
          <o:lock v:ext="edit" shapetype="t"/>
        </v:shapetype>
        <v:shape id="AutoShape 3" o:spid="_x0000_s4097" type="#_x0000_t32" style="position:absolute;left:0;text-align:left;margin-left:-69.1pt;margin-top:2.25pt;width:609.75pt;height:1.85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" strokecolor="#1f497d [3215]">
          <v:shadow on="t" opacity=".5" offset="-6pt,-6pt"/>
        </v:shape>
      </w:pict>
    </w:r>
  </w:p>
  <w:p w:rsidR="0055467D" w:rsidRPr="00313422" w:rsidRDefault="0055467D" w:rsidP="00313422">
    <w:pPr>
      <w:pStyle w:val="Header"/>
      <w:jc w:val="both"/>
      <w:rPr>
        <w:rFonts w:ascii="Helvetica" w:hAnsi="Helvetica" w:cs="Helvetica"/>
        <w:caps/>
        <w:color w:val="555555"/>
        <w:sz w:val="14"/>
        <w:szCs w:val="14"/>
      </w:rPr>
    </w:pPr>
    <w:r w:rsidRPr="00313422">
      <w:rPr>
        <w:rFonts w:ascii="Helvetica" w:hAnsi="Helvetica" w:cs="Helvetica"/>
        <w:b/>
        <w:caps/>
        <w:color w:val="555555"/>
        <w:sz w:val="14"/>
        <w:szCs w:val="14"/>
      </w:rPr>
      <w:t>IPA Europe/Aid/136938/ID/ACT/ME project</w:t>
    </w:r>
    <w:r w:rsidR="00C87F56" w:rsidRPr="00313422">
      <w:rPr>
        <w:rFonts w:ascii="Helvetica" w:hAnsi="Helvetica" w:cs="Helvetica"/>
        <w:caps/>
        <w:color w:val="555555"/>
        <w:sz w:val="14"/>
        <w:szCs w:val="14"/>
      </w:rPr>
      <w:t xml:space="preserve">PROJECT COORDINATOR: </w:t>
    </w:r>
  </w:p>
  <w:p w:rsidR="0055467D" w:rsidRPr="00313422" w:rsidRDefault="0055467D" w:rsidP="00313422">
    <w:pPr>
      <w:pStyle w:val="Header"/>
      <w:jc w:val="both"/>
      <w:rPr>
        <w:rFonts w:ascii="Helvetica" w:hAnsi="Helvetica" w:cs="Helvetica"/>
        <w:caps/>
        <w:color w:val="555555"/>
        <w:sz w:val="14"/>
        <w:szCs w:val="14"/>
      </w:rPr>
    </w:pPr>
    <w:r w:rsidRPr="00313422">
      <w:rPr>
        <w:rFonts w:ascii="Helvetica" w:hAnsi="Helvetica" w:cs="Helvetica"/>
        <w:caps/>
        <w:color w:val="555555"/>
        <w:sz w:val="14"/>
        <w:szCs w:val="14"/>
      </w:rPr>
      <w:t xml:space="preserve">Reference </w:t>
    </w:r>
    <w:r w:rsidRPr="00313422">
      <w:rPr>
        <w:rFonts w:ascii="Helvetica" w:hAnsi="Helvetica" w:cs="Helvetica"/>
        <w:b/>
        <w:caps/>
        <w:color w:val="555555"/>
        <w:sz w:val="14"/>
        <w:szCs w:val="14"/>
      </w:rPr>
      <w:t>no. CFCU/MNE/01</w:t>
    </w:r>
    <w:r w:rsidR="000C4248">
      <w:rPr>
        <w:rFonts w:ascii="Helvetica" w:hAnsi="Helvetica" w:cs="Helvetica"/>
        <w:b/>
        <w:caps/>
        <w:color w:val="555555"/>
        <w:sz w:val="14"/>
        <w:szCs w:val="14"/>
      </w:rPr>
      <w:t>4</w:t>
    </w:r>
    <w:r w:rsidR="00313422" w:rsidRPr="00313422">
      <w:rPr>
        <w:rFonts w:ascii="Helvetica" w:hAnsi="Helvetica" w:cs="Helvetica"/>
        <w:b/>
        <w:caps/>
        <w:color w:val="555555"/>
        <w:sz w:val="14"/>
        <w:szCs w:val="14"/>
      </w:rPr>
      <w:t xml:space="preserve">    IT Advanced Services</w:t>
    </w:r>
  </w:p>
  <w:p w:rsidR="0055467D" w:rsidRPr="00313422" w:rsidRDefault="00137599" w:rsidP="00313422">
    <w:pPr>
      <w:pStyle w:val="Header"/>
      <w:jc w:val="both"/>
      <w:rPr>
        <w:rFonts w:ascii="Helvetica" w:hAnsi="Helvetica" w:cs="Helvetica"/>
        <w:caps/>
        <w:color w:val="555555"/>
        <w:sz w:val="14"/>
        <w:szCs w:val="14"/>
      </w:rPr>
    </w:pPr>
    <w:r w:rsidRPr="00313422">
      <w:rPr>
        <w:rFonts w:ascii="Helvetica" w:hAnsi="Helvetica" w:cs="Helvetica"/>
        <w:caps/>
        <w:color w:val="555555"/>
        <w:sz w:val="14"/>
        <w:szCs w:val="14"/>
      </w:rPr>
      <w:t xml:space="preserve">I </w:t>
    </w:r>
    <w:r w:rsidR="00313422" w:rsidRPr="00313422">
      <w:rPr>
        <w:rFonts w:ascii="Helvetica" w:hAnsi="Helvetica" w:cs="Helvetica"/>
        <w:caps/>
        <w:color w:val="555555"/>
        <w:sz w:val="14"/>
        <w:szCs w:val="14"/>
      </w:rPr>
      <w:t>Dalmatinska 78</w:t>
    </w:r>
    <w:r w:rsidRPr="00313422">
      <w:rPr>
        <w:rFonts w:ascii="Helvetica" w:hAnsi="Helvetica" w:cs="Helvetica"/>
        <w:caps/>
        <w:color w:val="555555"/>
        <w:sz w:val="14"/>
        <w:szCs w:val="14"/>
      </w:rPr>
      <w:t>,</w:t>
    </w:r>
    <w:r w:rsidR="00313422" w:rsidRPr="00313422">
      <w:rPr>
        <w:rFonts w:ascii="Helvetica" w:hAnsi="Helvetica" w:cs="Helvetica"/>
        <w:caps/>
        <w:color w:val="555555"/>
        <w:sz w:val="14"/>
        <w:szCs w:val="14"/>
      </w:rPr>
      <w:t xml:space="preserve"> 81000 Podgorica, Montenegro </w:t>
    </w:r>
    <w:r w:rsidR="00C87F56" w:rsidRPr="00313422">
      <w:rPr>
        <w:rFonts w:ascii="Helvetica" w:hAnsi="Helvetica" w:cs="Helvetica"/>
        <w:caps/>
        <w:color w:val="555555"/>
        <w:sz w:val="14"/>
        <w:szCs w:val="14"/>
      </w:rPr>
      <w:t xml:space="preserve">I       </w:t>
    </w:r>
  </w:p>
  <w:p w:rsidR="00313422" w:rsidRPr="00313422" w:rsidRDefault="0055467D" w:rsidP="00313422">
    <w:pPr>
      <w:pStyle w:val="Header"/>
      <w:jc w:val="both"/>
      <w:rPr>
        <w:rFonts w:ascii="Helvetica" w:hAnsi="Helvetica" w:cs="Helvetica"/>
        <w:caps/>
        <w:color w:val="555555"/>
        <w:sz w:val="14"/>
        <w:szCs w:val="14"/>
      </w:rPr>
    </w:pPr>
    <w:r w:rsidRPr="00313422">
      <w:rPr>
        <w:rFonts w:ascii="Helvetica" w:hAnsi="Helvetica" w:cs="Helvetica"/>
        <w:caps/>
        <w:color w:val="555555"/>
        <w:sz w:val="14"/>
        <w:szCs w:val="14"/>
      </w:rPr>
      <w:t xml:space="preserve">This project has been funded with support from </w:t>
    </w:r>
    <w:r w:rsidR="00313422" w:rsidRPr="00313422">
      <w:rPr>
        <w:rFonts w:ascii="Helvetica" w:hAnsi="Helvetica" w:cs="Helvetica"/>
        <w:caps/>
        <w:color w:val="555555"/>
        <w:sz w:val="14"/>
        <w:szCs w:val="14"/>
      </w:rPr>
      <w:t xml:space="preserve">I Web: </w:t>
    </w:r>
    <w:hyperlink r:id="rId1" w:history="1">
      <w:r w:rsidR="00313422" w:rsidRPr="00313422">
        <w:rPr>
          <w:rFonts w:ascii="Helvetica" w:hAnsi="Helvetica" w:cs="Helvetica"/>
          <w:caps/>
          <w:color w:val="555555"/>
          <w:sz w:val="14"/>
          <w:szCs w:val="14"/>
        </w:rPr>
        <w:t>www.cikom.com</w:t>
      </w:r>
    </w:hyperlink>
    <w:r w:rsidR="00313422" w:rsidRPr="00313422">
      <w:rPr>
        <w:rFonts w:ascii="Helvetica" w:hAnsi="Helvetica" w:cs="Helvetica"/>
        <w:caps/>
        <w:color w:val="555555"/>
        <w:sz w:val="14"/>
        <w:szCs w:val="14"/>
      </w:rPr>
      <w:t xml:space="preserve">  | Sales: prodaja@cikom.com</w:t>
    </w:r>
  </w:p>
  <w:p w:rsidR="00313422" w:rsidRPr="00313422" w:rsidRDefault="0055467D" w:rsidP="00313422">
    <w:pPr>
      <w:pStyle w:val="Header"/>
      <w:rPr>
        <w:rFonts w:ascii="Helvetica" w:hAnsi="Helvetica" w:cs="Helvetica"/>
        <w:b/>
        <w:caps/>
        <w:color w:val="555555"/>
        <w:sz w:val="14"/>
        <w:szCs w:val="14"/>
      </w:rPr>
    </w:pPr>
    <w:r w:rsidRPr="00313422">
      <w:rPr>
        <w:rFonts w:ascii="Helvetica" w:hAnsi="Helvetica" w:cs="Helvetica"/>
        <w:caps/>
        <w:color w:val="555555"/>
        <w:sz w:val="14"/>
        <w:szCs w:val="14"/>
      </w:rPr>
      <w:t>the European Commision</w:t>
    </w:r>
    <w:r w:rsidR="00313422">
      <w:rPr>
        <w:rFonts w:ascii="Helvetica" w:hAnsi="Helvetica" w:cs="Helvetica"/>
        <w:caps/>
        <w:color w:val="555555"/>
        <w:sz w:val="14"/>
        <w:szCs w:val="14"/>
      </w:rPr>
      <w:t xml:space="preserve">. </w:t>
    </w:r>
    <w:r w:rsidRPr="00313422">
      <w:rPr>
        <w:rFonts w:ascii="Helvetica" w:hAnsi="Helvetica" w:cs="Helvetica"/>
        <w:caps/>
        <w:color w:val="555555"/>
        <w:sz w:val="14"/>
        <w:szCs w:val="14"/>
      </w:rPr>
      <w:t>The publication</w:t>
    </w:r>
    <w:r w:rsidR="00313422" w:rsidRPr="00313422">
      <w:rPr>
        <w:rFonts w:ascii="Helvetica" w:hAnsi="Helvetica" w:cs="Helvetica"/>
        <w:caps/>
        <w:color w:val="555555"/>
        <w:sz w:val="14"/>
        <w:szCs w:val="14"/>
      </w:rPr>
      <w:t>(communication) | Services: servis@cikom.com</w:t>
    </w:r>
  </w:p>
  <w:p w:rsidR="00313422" w:rsidRDefault="0055467D" w:rsidP="00313422">
    <w:pPr>
      <w:pStyle w:val="Header"/>
      <w:rPr>
        <w:rFonts w:ascii="Helvetica" w:hAnsi="Helvetica" w:cs="Helvetica"/>
        <w:caps/>
        <w:color w:val="555555"/>
        <w:sz w:val="14"/>
        <w:szCs w:val="14"/>
      </w:rPr>
    </w:pPr>
    <w:r w:rsidRPr="00313422">
      <w:rPr>
        <w:rFonts w:ascii="Helvetica" w:hAnsi="Helvetica" w:cs="Helvetica"/>
        <w:caps/>
        <w:color w:val="555555"/>
        <w:sz w:val="14"/>
        <w:szCs w:val="14"/>
      </w:rPr>
      <w:t xml:space="preserve">reflects the view of the author, </w:t>
    </w:r>
    <w:r w:rsidR="00313422" w:rsidRPr="00313422">
      <w:rPr>
        <w:rFonts w:ascii="Helvetica" w:hAnsi="Helvetica" w:cs="Helvetica"/>
        <w:caps/>
        <w:color w:val="555555"/>
        <w:sz w:val="14"/>
        <w:szCs w:val="14"/>
      </w:rPr>
      <w:t>and theCommision cannot</w:t>
    </w:r>
  </w:p>
  <w:p w:rsidR="00313422" w:rsidRDefault="00C87F56" w:rsidP="00313422">
    <w:pPr>
      <w:pStyle w:val="Header"/>
      <w:rPr>
        <w:rFonts w:ascii="Helvetica" w:hAnsi="Helvetica" w:cs="Helvetica"/>
        <w:caps/>
        <w:color w:val="555555"/>
        <w:sz w:val="14"/>
        <w:szCs w:val="14"/>
      </w:rPr>
    </w:pPr>
    <w:r w:rsidRPr="00313422">
      <w:rPr>
        <w:rFonts w:ascii="Helvetica" w:hAnsi="Helvetica" w:cs="Helvetica"/>
        <w:caps/>
        <w:color w:val="555555"/>
        <w:sz w:val="14"/>
        <w:szCs w:val="14"/>
      </w:rPr>
      <w:t>be held responsible for</w:t>
    </w:r>
    <w:r w:rsidR="00313422" w:rsidRPr="00313422">
      <w:rPr>
        <w:rFonts w:ascii="Helvetica" w:hAnsi="Helvetica" w:cs="Helvetica"/>
        <w:caps/>
        <w:color w:val="555555"/>
        <w:sz w:val="14"/>
        <w:szCs w:val="14"/>
      </w:rPr>
      <w:t>any use which may bemade of</w:t>
    </w:r>
    <w:r w:rsidR="00313422">
      <w:rPr>
        <w:rFonts w:ascii="Helvetica" w:hAnsi="Helvetica" w:cs="Helvetica"/>
        <w:caps/>
        <w:color w:val="555555"/>
        <w:sz w:val="14"/>
        <w:szCs w:val="14"/>
      </w:rPr>
      <w:t xml:space="preserve"> the</w:t>
    </w:r>
  </w:p>
  <w:p w:rsidR="00C87F56" w:rsidRPr="00313422" w:rsidRDefault="00313422" w:rsidP="00313422">
    <w:pPr>
      <w:pStyle w:val="Header"/>
      <w:rPr>
        <w:rFonts w:ascii="Helvetica" w:hAnsi="Helvetica" w:cs="Helvetica"/>
        <w:caps/>
        <w:color w:val="555555"/>
        <w:sz w:val="14"/>
        <w:szCs w:val="14"/>
      </w:rPr>
    </w:pPr>
    <w:r>
      <w:rPr>
        <w:rFonts w:ascii="Helvetica" w:hAnsi="Helvetica" w:cs="Helvetica"/>
        <w:caps/>
        <w:color w:val="555555"/>
        <w:sz w:val="14"/>
        <w:szCs w:val="14"/>
      </w:rPr>
      <w:t>information contained ther</w:t>
    </w:r>
    <w:r w:rsidR="00C87F56" w:rsidRPr="00313422">
      <w:rPr>
        <w:rFonts w:ascii="Helvetica" w:hAnsi="Helvetica" w:cs="Helvetica"/>
        <w:caps/>
        <w:color w:val="555555"/>
        <w:sz w:val="14"/>
        <w:szCs w:val="14"/>
      </w:rPr>
      <w:t>e</w:t>
    </w:r>
    <w:r>
      <w:rPr>
        <w:rFonts w:ascii="Helvetica" w:hAnsi="Helvetica" w:cs="Helvetica"/>
        <w:caps/>
        <w:color w:val="555555"/>
        <w:sz w:val="14"/>
        <w:szCs w:val="14"/>
      </w:rPr>
      <w:t>I</w:t>
    </w:r>
    <w:r w:rsidR="00C87F56" w:rsidRPr="00313422">
      <w:rPr>
        <w:rFonts w:ascii="Helvetica" w:hAnsi="Helvetica" w:cs="Helvetica"/>
        <w:caps/>
        <w:color w:val="555555"/>
        <w:sz w:val="14"/>
        <w:szCs w:val="14"/>
      </w:rPr>
      <w:t xml:space="preserve">n.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3A0E" w:rsidRDefault="00263A0E" w:rsidP="00AC2C9D">
      <w:pPr>
        <w:spacing w:after="0" w:line="240" w:lineRule="auto"/>
      </w:pPr>
      <w:r>
        <w:separator/>
      </w:r>
    </w:p>
  </w:footnote>
  <w:footnote w:type="continuationSeparator" w:id="1">
    <w:p w:rsidR="00263A0E" w:rsidRDefault="00263A0E" w:rsidP="00AC2C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934" w:rsidRDefault="00D61002">
    <w:pPr>
      <w:pStyle w:val="Header"/>
      <w:rPr>
        <w:noProof/>
      </w:rPr>
    </w:pPr>
    <w:r>
      <w:rPr>
        <w:noProof/>
        <w:lang w:bidi="ar-SA"/>
      </w:rPr>
      <w:drawing>
        <wp:anchor distT="0" distB="0" distL="114300" distR="114300" simplePos="0" relativeHeight="251662336" behindDoc="0" locked="0" layoutInCell="1" allowOverlap="1">
          <wp:simplePos x="0" y="0"/>
          <wp:positionH relativeFrom="column">
            <wp:posOffset>4072890</wp:posOffset>
          </wp:positionH>
          <wp:positionV relativeFrom="paragraph">
            <wp:posOffset>326390</wp:posOffset>
          </wp:positionV>
          <wp:extent cx="1240155" cy="615315"/>
          <wp:effectExtent l="19050" t="0" r="0" b="0"/>
          <wp:wrapThrough wrapText="bothSides">
            <wp:wrapPolygon edited="0">
              <wp:start x="-332" y="0"/>
              <wp:lineTo x="-332" y="20731"/>
              <wp:lineTo x="21567" y="20731"/>
              <wp:lineTo x="21567" y="0"/>
              <wp:lineTo x="-332" y="0"/>
            </wp:wrapPolygon>
          </wp:wrapThrough>
          <wp:docPr id="4" name="Picture 3" descr="1280px-Flag_of_Montenegr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Flag_of_Montenegro.svg.png"/>
                  <pic:cNvPicPr/>
                </pic:nvPicPr>
                <pic:blipFill>
                  <a:blip r:embed="rId1"/>
                  <a:stretch>
                    <a:fillRect/>
                  </a:stretch>
                </pic:blipFill>
                <pic:spPr>
                  <a:xfrm>
                    <a:off x="0" y="0"/>
                    <a:ext cx="1240155" cy="615315"/>
                  </a:xfrm>
                  <a:prstGeom prst="rect">
                    <a:avLst/>
                  </a:prstGeom>
                </pic:spPr>
              </pic:pic>
            </a:graphicData>
          </a:graphic>
        </wp:anchor>
      </w:drawing>
    </w:r>
    <w:r>
      <w:rPr>
        <w:noProof/>
        <w:lang w:bidi="ar-SA"/>
      </w:rPr>
      <w:drawing>
        <wp:anchor distT="0" distB="0" distL="114300" distR="114300" simplePos="0" relativeHeight="251663360" behindDoc="0" locked="0" layoutInCell="1" allowOverlap="1">
          <wp:simplePos x="0" y="0"/>
          <wp:positionH relativeFrom="column">
            <wp:posOffset>5500370</wp:posOffset>
          </wp:positionH>
          <wp:positionV relativeFrom="paragraph">
            <wp:posOffset>288925</wp:posOffset>
          </wp:positionV>
          <wp:extent cx="967105" cy="652780"/>
          <wp:effectExtent l="19050" t="0" r="4445" b="0"/>
          <wp:wrapThrough wrapText="bothSides">
            <wp:wrapPolygon edited="0">
              <wp:start x="-425" y="0"/>
              <wp:lineTo x="-425" y="20802"/>
              <wp:lineTo x="21699" y="20802"/>
              <wp:lineTo x="21699" y="0"/>
              <wp:lineTo x="-425" y="0"/>
            </wp:wrapPolygon>
          </wp:wrapThrough>
          <wp:docPr id="2" name="Picture 1" descr="EUUN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UN0001.GIF"/>
                  <pic:cNvPicPr/>
                </pic:nvPicPr>
                <pic:blipFill>
                  <a:blip r:embed="rId2"/>
                  <a:stretch>
                    <a:fillRect/>
                  </a:stretch>
                </pic:blipFill>
                <pic:spPr>
                  <a:xfrm>
                    <a:off x="0" y="0"/>
                    <a:ext cx="967105" cy="652780"/>
                  </a:xfrm>
                  <a:prstGeom prst="rect">
                    <a:avLst/>
                  </a:prstGeom>
                </pic:spPr>
              </pic:pic>
            </a:graphicData>
          </a:graphic>
        </wp:anchor>
      </w:drawing>
    </w:r>
    <w:r w:rsidR="00313422">
      <w:rPr>
        <w:noProof/>
        <w:lang w:bidi="ar-SA"/>
      </w:rPr>
      <w:drawing>
        <wp:inline distT="0" distB="0" distL="0" distR="0">
          <wp:extent cx="3522803" cy="1156062"/>
          <wp:effectExtent l="19050" t="0" r="1447" b="0"/>
          <wp:docPr id="1" name="Picture 0" descr="logo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png"/>
                  <pic:cNvPicPr/>
                </pic:nvPicPr>
                <pic:blipFill>
                  <a:blip r:embed="rId3"/>
                  <a:stretch>
                    <a:fillRect/>
                  </a:stretch>
                </pic:blipFill>
                <pic:spPr>
                  <a:xfrm>
                    <a:off x="0" y="0"/>
                    <a:ext cx="3531163" cy="1158805"/>
                  </a:xfrm>
                  <a:prstGeom prst="rect">
                    <a:avLst/>
                  </a:prstGeom>
                </pic:spPr>
              </pic:pic>
            </a:graphicData>
          </a:graphic>
        </wp:inline>
      </w:drawing>
    </w:r>
  </w:p>
  <w:p w:rsidR="004B2B62" w:rsidRDefault="004B2B62">
    <w:pPr>
      <w:pStyle w:val="Header"/>
    </w:pPr>
  </w:p>
  <w:p w:rsidR="005D5DC0" w:rsidRPr="00313422" w:rsidRDefault="00313422" w:rsidP="005D5DC0">
    <w:pPr>
      <w:pStyle w:val="Header"/>
      <w:jc w:val="center"/>
      <w:rPr>
        <w:b/>
        <w:i/>
        <w:color w:val="1F497D" w:themeColor="text2"/>
        <w:sz w:val="28"/>
        <w:szCs w:val="28"/>
      </w:rPr>
    </w:pPr>
    <w:r w:rsidRPr="00313422">
      <w:rPr>
        <w:rFonts w:ascii="Helvetica" w:hAnsi="Helvetica" w:cs="Helvetica"/>
        <w:b/>
        <w:caps/>
        <w:color w:val="555555"/>
      </w:rPr>
      <w:t>MARKET ORIENTED RESEARCH ON SME PERSPECTIVE ABOUT CLOUD COMPUTING SOLUTIONS IN MNE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E366A"/>
    <w:multiLevelType w:val="hybridMultilevel"/>
    <w:tmpl w:val="9F06314A"/>
    <w:lvl w:ilvl="0" w:tplc="2C1A0001">
      <w:start w:val="1"/>
      <w:numFmt w:val="bullet"/>
      <w:lvlText w:val=""/>
      <w:lvlJc w:val="left"/>
      <w:pPr>
        <w:tabs>
          <w:tab w:val="num" w:pos="1080"/>
        </w:tabs>
        <w:ind w:left="1080" w:hanging="360"/>
      </w:pPr>
      <w:rPr>
        <w:rFonts w:ascii="Symbol" w:hAnsi="Symbol" w:hint="default"/>
      </w:rPr>
    </w:lvl>
    <w:lvl w:ilvl="1" w:tplc="72768962">
      <w:start w:val="3"/>
      <w:numFmt w:val="bullet"/>
      <w:lvlText w:val="-"/>
      <w:lvlJc w:val="left"/>
      <w:pPr>
        <w:tabs>
          <w:tab w:val="num" w:pos="1800"/>
        </w:tabs>
        <w:ind w:left="1800" w:hanging="360"/>
      </w:pPr>
      <w:rPr>
        <w:rFonts w:ascii="Arial" w:eastAsia="Times New Roman" w:hAnsi="Arial" w:cs="Arial" w:hint="default"/>
      </w:rPr>
    </w:lvl>
    <w:lvl w:ilvl="2" w:tplc="F380FB78">
      <w:start w:val="1"/>
      <w:numFmt w:val="lowerLetter"/>
      <w:lvlText w:val="%3)"/>
      <w:lvlJc w:val="left"/>
      <w:pPr>
        <w:tabs>
          <w:tab w:val="num" w:pos="2700"/>
        </w:tabs>
        <w:ind w:left="2700" w:hanging="360"/>
      </w:pPr>
      <w:rPr>
        <w:rFonts w:hint="default"/>
      </w:r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
    <w:nsid w:val="12D658E8"/>
    <w:multiLevelType w:val="hybridMultilevel"/>
    <w:tmpl w:val="1E1A2CBC"/>
    <w:lvl w:ilvl="0" w:tplc="14042FA4">
      <w:start w:val="1"/>
      <w:numFmt w:val="lowerRoman"/>
      <w:lvlText w:val="(%1)"/>
      <w:lvlJc w:val="left"/>
      <w:pPr>
        <w:ind w:left="1930" w:hanging="720"/>
      </w:pPr>
      <w:rPr>
        <w:rFonts w:hint="default"/>
        <w:b/>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2">
    <w:nsid w:val="139A2F9E"/>
    <w:multiLevelType w:val="hybridMultilevel"/>
    <w:tmpl w:val="632E751E"/>
    <w:lvl w:ilvl="0" w:tplc="0994D5AA">
      <w:numFmt w:val="bullet"/>
      <w:lvlText w:val="-"/>
      <w:lvlJc w:val="left"/>
      <w:pPr>
        <w:ind w:left="14" w:hanging="360"/>
      </w:pPr>
      <w:rPr>
        <w:rFonts w:ascii="Calibri" w:eastAsia="Calibri" w:hAnsi="Calibri" w:cs="Calibri" w:hint="default"/>
      </w:rPr>
    </w:lvl>
    <w:lvl w:ilvl="1" w:tplc="04090003" w:tentative="1">
      <w:start w:val="1"/>
      <w:numFmt w:val="bullet"/>
      <w:lvlText w:val="o"/>
      <w:lvlJc w:val="left"/>
      <w:pPr>
        <w:ind w:left="734" w:hanging="360"/>
      </w:pPr>
      <w:rPr>
        <w:rFonts w:ascii="Courier New" w:hAnsi="Courier New" w:cs="Courier New" w:hint="default"/>
      </w:rPr>
    </w:lvl>
    <w:lvl w:ilvl="2" w:tplc="04090005" w:tentative="1">
      <w:start w:val="1"/>
      <w:numFmt w:val="bullet"/>
      <w:lvlText w:val=""/>
      <w:lvlJc w:val="left"/>
      <w:pPr>
        <w:ind w:left="1454" w:hanging="360"/>
      </w:pPr>
      <w:rPr>
        <w:rFonts w:ascii="Wingdings" w:hAnsi="Wingdings" w:hint="default"/>
      </w:rPr>
    </w:lvl>
    <w:lvl w:ilvl="3" w:tplc="04090001" w:tentative="1">
      <w:start w:val="1"/>
      <w:numFmt w:val="bullet"/>
      <w:lvlText w:val=""/>
      <w:lvlJc w:val="left"/>
      <w:pPr>
        <w:ind w:left="2174" w:hanging="360"/>
      </w:pPr>
      <w:rPr>
        <w:rFonts w:ascii="Symbol" w:hAnsi="Symbol" w:hint="default"/>
      </w:rPr>
    </w:lvl>
    <w:lvl w:ilvl="4" w:tplc="04090003" w:tentative="1">
      <w:start w:val="1"/>
      <w:numFmt w:val="bullet"/>
      <w:lvlText w:val="o"/>
      <w:lvlJc w:val="left"/>
      <w:pPr>
        <w:ind w:left="2894" w:hanging="360"/>
      </w:pPr>
      <w:rPr>
        <w:rFonts w:ascii="Courier New" w:hAnsi="Courier New" w:cs="Courier New" w:hint="default"/>
      </w:rPr>
    </w:lvl>
    <w:lvl w:ilvl="5" w:tplc="04090005" w:tentative="1">
      <w:start w:val="1"/>
      <w:numFmt w:val="bullet"/>
      <w:lvlText w:val=""/>
      <w:lvlJc w:val="left"/>
      <w:pPr>
        <w:ind w:left="3614" w:hanging="360"/>
      </w:pPr>
      <w:rPr>
        <w:rFonts w:ascii="Wingdings" w:hAnsi="Wingdings" w:hint="default"/>
      </w:rPr>
    </w:lvl>
    <w:lvl w:ilvl="6" w:tplc="04090001" w:tentative="1">
      <w:start w:val="1"/>
      <w:numFmt w:val="bullet"/>
      <w:lvlText w:val=""/>
      <w:lvlJc w:val="left"/>
      <w:pPr>
        <w:ind w:left="4334" w:hanging="360"/>
      </w:pPr>
      <w:rPr>
        <w:rFonts w:ascii="Symbol" w:hAnsi="Symbol" w:hint="default"/>
      </w:rPr>
    </w:lvl>
    <w:lvl w:ilvl="7" w:tplc="04090003" w:tentative="1">
      <w:start w:val="1"/>
      <w:numFmt w:val="bullet"/>
      <w:lvlText w:val="o"/>
      <w:lvlJc w:val="left"/>
      <w:pPr>
        <w:ind w:left="5054" w:hanging="360"/>
      </w:pPr>
      <w:rPr>
        <w:rFonts w:ascii="Courier New" w:hAnsi="Courier New" w:cs="Courier New" w:hint="default"/>
      </w:rPr>
    </w:lvl>
    <w:lvl w:ilvl="8" w:tplc="04090005" w:tentative="1">
      <w:start w:val="1"/>
      <w:numFmt w:val="bullet"/>
      <w:lvlText w:val=""/>
      <w:lvlJc w:val="left"/>
      <w:pPr>
        <w:ind w:left="5774" w:hanging="360"/>
      </w:pPr>
      <w:rPr>
        <w:rFonts w:ascii="Wingdings" w:hAnsi="Wingdings" w:hint="default"/>
      </w:rPr>
    </w:lvl>
  </w:abstractNum>
  <w:abstractNum w:abstractNumId="3">
    <w:nsid w:val="19A6203A"/>
    <w:multiLevelType w:val="hybridMultilevel"/>
    <w:tmpl w:val="C8807588"/>
    <w:lvl w:ilvl="0" w:tplc="E5F47270">
      <w:start w:val="1"/>
      <w:numFmt w:val="decimal"/>
      <w:lvlText w:val="%1."/>
      <w:lvlJc w:val="left"/>
      <w:pPr>
        <w:tabs>
          <w:tab w:val="num" w:pos="1080"/>
        </w:tabs>
        <w:ind w:left="1080" w:hanging="360"/>
      </w:pPr>
      <w:rPr>
        <w:rFonts w:hint="default"/>
      </w:rPr>
    </w:lvl>
    <w:lvl w:ilvl="1" w:tplc="72768962">
      <w:start w:val="3"/>
      <w:numFmt w:val="bullet"/>
      <w:lvlText w:val="-"/>
      <w:lvlJc w:val="left"/>
      <w:pPr>
        <w:tabs>
          <w:tab w:val="num" w:pos="1800"/>
        </w:tabs>
        <w:ind w:left="1800" w:hanging="360"/>
      </w:pPr>
      <w:rPr>
        <w:rFonts w:ascii="Arial" w:eastAsia="Times New Roman" w:hAnsi="Arial" w:cs="Arial" w:hint="default"/>
      </w:rPr>
    </w:lvl>
    <w:lvl w:ilvl="2" w:tplc="72768962">
      <w:start w:val="3"/>
      <w:numFmt w:val="bullet"/>
      <w:lvlText w:val="-"/>
      <w:lvlJc w:val="left"/>
      <w:pPr>
        <w:tabs>
          <w:tab w:val="num" w:pos="2700"/>
        </w:tabs>
        <w:ind w:left="2700" w:hanging="360"/>
      </w:pPr>
      <w:rPr>
        <w:rFonts w:ascii="Arial" w:eastAsia="Times New Roman" w:hAnsi="Arial" w:cs="Arial" w:hint="default"/>
      </w:rPr>
    </w:lvl>
    <w:lvl w:ilvl="3" w:tplc="72768962">
      <w:start w:val="3"/>
      <w:numFmt w:val="bullet"/>
      <w:lvlText w:val="-"/>
      <w:lvlJc w:val="left"/>
      <w:pPr>
        <w:tabs>
          <w:tab w:val="num" w:pos="3240"/>
        </w:tabs>
        <w:ind w:left="3240" w:hanging="360"/>
      </w:pPr>
      <w:rPr>
        <w:rFonts w:ascii="Arial" w:eastAsia="Times New Roman" w:hAnsi="Arial" w:cs="Arial" w:hint="default"/>
      </w:r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4">
    <w:nsid w:val="1A2B1DA7"/>
    <w:multiLevelType w:val="multilevel"/>
    <w:tmpl w:val="5BE287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01450E8"/>
    <w:multiLevelType w:val="hybridMultilevel"/>
    <w:tmpl w:val="55DC2BD6"/>
    <w:lvl w:ilvl="0" w:tplc="E5F47270">
      <w:start w:val="1"/>
      <w:numFmt w:val="decimal"/>
      <w:lvlText w:val="%1."/>
      <w:lvlJc w:val="left"/>
      <w:pPr>
        <w:tabs>
          <w:tab w:val="num" w:pos="1080"/>
        </w:tabs>
        <w:ind w:left="108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nsid w:val="202737A5"/>
    <w:multiLevelType w:val="hybridMultilevel"/>
    <w:tmpl w:val="68843138"/>
    <w:lvl w:ilvl="0" w:tplc="E5F47270">
      <w:start w:val="1"/>
      <w:numFmt w:val="decimal"/>
      <w:lvlText w:val="%1."/>
      <w:lvlJc w:val="left"/>
      <w:pPr>
        <w:tabs>
          <w:tab w:val="num" w:pos="1080"/>
        </w:tabs>
        <w:ind w:left="1080" w:hanging="360"/>
      </w:pPr>
      <w:rPr>
        <w:rFonts w:hint="default"/>
      </w:rPr>
    </w:lvl>
    <w:lvl w:ilvl="1" w:tplc="72768962">
      <w:start w:val="3"/>
      <w:numFmt w:val="bullet"/>
      <w:lvlText w:val="-"/>
      <w:lvlJc w:val="left"/>
      <w:pPr>
        <w:tabs>
          <w:tab w:val="num" w:pos="1800"/>
        </w:tabs>
        <w:ind w:left="1800" w:hanging="360"/>
      </w:pPr>
      <w:rPr>
        <w:rFonts w:ascii="Arial" w:eastAsia="Times New Roman" w:hAnsi="Arial" w:cs="Arial" w:hint="default"/>
      </w:rPr>
    </w:lvl>
    <w:lvl w:ilvl="2" w:tplc="F380FB78">
      <w:start w:val="1"/>
      <w:numFmt w:val="lowerLetter"/>
      <w:lvlText w:val="%3)"/>
      <w:lvlJc w:val="left"/>
      <w:pPr>
        <w:tabs>
          <w:tab w:val="num" w:pos="2700"/>
        </w:tabs>
        <w:ind w:left="2700" w:hanging="360"/>
      </w:pPr>
      <w:rPr>
        <w:rFonts w:hint="default"/>
      </w:r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7">
    <w:nsid w:val="29FC7255"/>
    <w:multiLevelType w:val="hybridMultilevel"/>
    <w:tmpl w:val="68843138"/>
    <w:lvl w:ilvl="0" w:tplc="E5F47270">
      <w:start w:val="1"/>
      <w:numFmt w:val="decimal"/>
      <w:lvlText w:val="%1."/>
      <w:lvlJc w:val="left"/>
      <w:pPr>
        <w:tabs>
          <w:tab w:val="num" w:pos="1080"/>
        </w:tabs>
        <w:ind w:left="1080" w:hanging="360"/>
      </w:pPr>
      <w:rPr>
        <w:rFonts w:hint="default"/>
      </w:rPr>
    </w:lvl>
    <w:lvl w:ilvl="1" w:tplc="72768962">
      <w:start w:val="3"/>
      <w:numFmt w:val="bullet"/>
      <w:lvlText w:val="-"/>
      <w:lvlJc w:val="left"/>
      <w:pPr>
        <w:tabs>
          <w:tab w:val="num" w:pos="1800"/>
        </w:tabs>
        <w:ind w:left="1800" w:hanging="360"/>
      </w:pPr>
      <w:rPr>
        <w:rFonts w:ascii="Arial" w:eastAsia="Times New Roman" w:hAnsi="Arial" w:cs="Arial" w:hint="default"/>
      </w:rPr>
    </w:lvl>
    <w:lvl w:ilvl="2" w:tplc="F380FB78">
      <w:start w:val="1"/>
      <w:numFmt w:val="lowerLetter"/>
      <w:lvlText w:val="%3)"/>
      <w:lvlJc w:val="left"/>
      <w:pPr>
        <w:tabs>
          <w:tab w:val="num" w:pos="2700"/>
        </w:tabs>
        <w:ind w:left="2700" w:hanging="360"/>
      </w:pPr>
      <w:rPr>
        <w:rFonts w:hint="default"/>
      </w:r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8">
    <w:nsid w:val="2A48409C"/>
    <w:multiLevelType w:val="multilevel"/>
    <w:tmpl w:val="241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02F3E1A"/>
    <w:multiLevelType w:val="hybridMultilevel"/>
    <w:tmpl w:val="4D96E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7A1195"/>
    <w:multiLevelType w:val="hybridMultilevel"/>
    <w:tmpl w:val="270096D4"/>
    <w:lvl w:ilvl="0" w:tplc="50F4082E">
      <w:numFmt w:val="bullet"/>
      <w:lvlText w:val="-"/>
      <w:lvlJc w:val="left"/>
      <w:pPr>
        <w:ind w:left="-66" w:hanging="360"/>
      </w:pPr>
      <w:rPr>
        <w:rFonts w:ascii="Calibri" w:eastAsia="Calibri" w:hAnsi="Calibri" w:cs="Calibri"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11">
    <w:nsid w:val="386D716F"/>
    <w:multiLevelType w:val="hybridMultilevel"/>
    <w:tmpl w:val="E29AF3BE"/>
    <w:lvl w:ilvl="0" w:tplc="D0F00072">
      <w:numFmt w:val="bullet"/>
      <w:lvlText w:val="-"/>
      <w:lvlJc w:val="left"/>
      <w:pPr>
        <w:ind w:left="720" w:hanging="360"/>
      </w:pPr>
      <w:rPr>
        <w:rFonts w:ascii="Arial" w:eastAsia="Times New Roman" w:hAnsi="Arial" w:cs="Arial"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nsid w:val="455E6FAE"/>
    <w:multiLevelType w:val="hybridMultilevel"/>
    <w:tmpl w:val="8A94D58C"/>
    <w:lvl w:ilvl="0" w:tplc="2C1A0001">
      <w:start w:val="1"/>
      <w:numFmt w:val="bullet"/>
      <w:lvlText w:val=""/>
      <w:lvlJc w:val="left"/>
      <w:pPr>
        <w:tabs>
          <w:tab w:val="num" w:pos="1080"/>
        </w:tabs>
        <w:ind w:left="1080" w:hanging="360"/>
      </w:pPr>
      <w:rPr>
        <w:rFonts w:ascii="Symbol" w:hAnsi="Symbol"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nsid w:val="47566597"/>
    <w:multiLevelType w:val="hybridMultilevel"/>
    <w:tmpl w:val="5BB00B28"/>
    <w:lvl w:ilvl="0" w:tplc="2C1A0001">
      <w:start w:val="1"/>
      <w:numFmt w:val="bullet"/>
      <w:lvlText w:val=""/>
      <w:lvlJc w:val="left"/>
      <w:pPr>
        <w:tabs>
          <w:tab w:val="num" w:pos="1080"/>
        </w:tabs>
        <w:ind w:left="1080" w:hanging="360"/>
      </w:pPr>
      <w:rPr>
        <w:rFonts w:ascii="Symbol" w:hAnsi="Symbol" w:hint="default"/>
      </w:rPr>
    </w:lvl>
    <w:lvl w:ilvl="1" w:tplc="72768962">
      <w:start w:val="3"/>
      <w:numFmt w:val="bullet"/>
      <w:lvlText w:val="-"/>
      <w:lvlJc w:val="left"/>
      <w:pPr>
        <w:tabs>
          <w:tab w:val="num" w:pos="1800"/>
        </w:tabs>
        <w:ind w:left="1800" w:hanging="360"/>
      </w:pPr>
      <w:rPr>
        <w:rFonts w:ascii="Arial" w:eastAsia="Times New Roman" w:hAnsi="Arial" w:cs="Arial" w:hint="default"/>
      </w:rPr>
    </w:lvl>
    <w:lvl w:ilvl="2" w:tplc="F380FB78">
      <w:start w:val="1"/>
      <w:numFmt w:val="lowerLetter"/>
      <w:lvlText w:val="%3)"/>
      <w:lvlJc w:val="left"/>
      <w:pPr>
        <w:tabs>
          <w:tab w:val="num" w:pos="2700"/>
        </w:tabs>
        <w:ind w:left="2700" w:hanging="360"/>
      </w:pPr>
      <w:rPr>
        <w:rFonts w:hint="default"/>
      </w:r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4">
    <w:nsid w:val="4B00150D"/>
    <w:multiLevelType w:val="hybridMultilevel"/>
    <w:tmpl w:val="14823074"/>
    <w:lvl w:ilvl="0" w:tplc="898061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634E77"/>
    <w:multiLevelType w:val="hybridMultilevel"/>
    <w:tmpl w:val="FCAE3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BF1FB5"/>
    <w:multiLevelType w:val="hybridMultilevel"/>
    <w:tmpl w:val="10D874D2"/>
    <w:lvl w:ilvl="0" w:tplc="2C1A0001">
      <w:start w:val="1"/>
      <w:numFmt w:val="bullet"/>
      <w:lvlText w:val=""/>
      <w:lvlJc w:val="left"/>
      <w:pPr>
        <w:tabs>
          <w:tab w:val="num" w:pos="1080"/>
        </w:tabs>
        <w:ind w:left="1080" w:hanging="360"/>
      </w:pPr>
      <w:rPr>
        <w:rFonts w:ascii="Symbol" w:hAnsi="Symbol" w:hint="default"/>
      </w:rPr>
    </w:lvl>
    <w:lvl w:ilvl="1" w:tplc="72768962">
      <w:start w:val="3"/>
      <w:numFmt w:val="bullet"/>
      <w:lvlText w:val="-"/>
      <w:lvlJc w:val="left"/>
      <w:pPr>
        <w:tabs>
          <w:tab w:val="num" w:pos="1800"/>
        </w:tabs>
        <w:ind w:left="1800" w:hanging="360"/>
      </w:pPr>
      <w:rPr>
        <w:rFonts w:ascii="Arial" w:eastAsia="Times New Roman" w:hAnsi="Arial" w:cs="Arial" w:hint="default"/>
      </w:rPr>
    </w:lvl>
    <w:lvl w:ilvl="2" w:tplc="72768962">
      <w:start w:val="3"/>
      <w:numFmt w:val="bullet"/>
      <w:lvlText w:val="-"/>
      <w:lvlJc w:val="left"/>
      <w:pPr>
        <w:tabs>
          <w:tab w:val="num" w:pos="2700"/>
        </w:tabs>
        <w:ind w:left="2700" w:hanging="360"/>
      </w:pPr>
      <w:rPr>
        <w:rFonts w:ascii="Arial" w:eastAsia="Times New Roman" w:hAnsi="Arial" w:cs="Arial" w:hint="default"/>
      </w:rPr>
    </w:lvl>
    <w:lvl w:ilvl="3" w:tplc="72768962">
      <w:start w:val="3"/>
      <w:numFmt w:val="bullet"/>
      <w:lvlText w:val="-"/>
      <w:lvlJc w:val="left"/>
      <w:pPr>
        <w:tabs>
          <w:tab w:val="num" w:pos="3240"/>
        </w:tabs>
        <w:ind w:left="3240" w:hanging="360"/>
      </w:pPr>
      <w:rPr>
        <w:rFonts w:ascii="Arial" w:eastAsia="Times New Roman" w:hAnsi="Arial" w:cs="Arial" w:hint="default"/>
      </w:r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7">
    <w:nsid w:val="64F6036E"/>
    <w:multiLevelType w:val="hybridMultilevel"/>
    <w:tmpl w:val="9A2C34E6"/>
    <w:lvl w:ilvl="0" w:tplc="2C1A0001">
      <w:start w:val="1"/>
      <w:numFmt w:val="bullet"/>
      <w:lvlText w:val=""/>
      <w:lvlJc w:val="left"/>
      <w:pPr>
        <w:tabs>
          <w:tab w:val="num" w:pos="1080"/>
        </w:tabs>
        <w:ind w:left="1080" w:hanging="360"/>
      </w:pPr>
      <w:rPr>
        <w:rFonts w:ascii="Symbol" w:hAnsi="Symbol"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nsid w:val="6DA76999"/>
    <w:multiLevelType w:val="hybridMultilevel"/>
    <w:tmpl w:val="CDE09CE4"/>
    <w:lvl w:ilvl="0" w:tplc="2C1A0001">
      <w:start w:val="1"/>
      <w:numFmt w:val="bullet"/>
      <w:lvlText w:val=""/>
      <w:lvlJc w:val="left"/>
      <w:pPr>
        <w:tabs>
          <w:tab w:val="num" w:pos="1080"/>
        </w:tabs>
        <w:ind w:left="1080" w:hanging="360"/>
      </w:pPr>
      <w:rPr>
        <w:rFonts w:ascii="Symbol" w:hAnsi="Symbol" w:hint="default"/>
      </w:rPr>
    </w:lvl>
    <w:lvl w:ilvl="1" w:tplc="72768962">
      <w:start w:val="3"/>
      <w:numFmt w:val="bullet"/>
      <w:lvlText w:val="-"/>
      <w:lvlJc w:val="left"/>
      <w:pPr>
        <w:tabs>
          <w:tab w:val="num" w:pos="1800"/>
        </w:tabs>
        <w:ind w:left="1800" w:hanging="360"/>
      </w:pPr>
      <w:rPr>
        <w:rFonts w:ascii="Arial" w:eastAsia="Times New Roman" w:hAnsi="Arial" w:cs="Arial" w:hint="default"/>
      </w:rPr>
    </w:lvl>
    <w:lvl w:ilvl="2" w:tplc="72768962">
      <w:start w:val="3"/>
      <w:numFmt w:val="bullet"/>
      <w:lvlText w:val="-"/>
      <w:lvlJc w:val="left"/>
      <w:pPr>
        <w:tabs>
          <w:tab w:val="num" w:pos="2700"/>
        </w:tabs>
        <w:ind w:left="2700" w:hanging="360"/>
      </w:pPr>
      <w:rPr>
        <w:rFonts w:ascii="Arial" w:eastAsia="Times New Roman" w:hAnsi="Arial" w:cs="Arial" w:hint="default"/>
      </w:rPr>
    </w:lvl>
    <w:lvl w:ilvl="3" w:tplc="72768962">
      <w:start w:val="3"/>
      <w:numFmt w:val="bullet"/>
      <w:lvlText w:val="-"/>
      <w:lvlJc w:val="left"/>
      <w:pPr>
        <w:tabs>
          <w:tab w:val="num" w:pos="3240"/>
        </w:tabs>
        <w:ind w:left="3240" w:hanging="360"/>
      </w:pPr>
      <w:rPr>
        <w:rFonts w:ascii="Arial" w:eastAsia="Times New Roman" w:hAnsi="Arial" w:cs="Arial" w:hint="default"/>
      </w:r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9">
    <w:nsid w:val="742B5F34"/>
    <w:multiLevelType w:val="hybridMultilevel"/>
    <w:tmpl w:val="3AF65AA4"/>
    <w:lvl w:ilvl="0" w:tplc="2C1A0001">
      <w:start w:val="1"/>
      <w:numFmt w:val="bullet"/>
      <w:lvlText w:val=""/>
      <w:lvlJc w:val="left"/>
      <w:pPr>
        <w:tabs>
          <w:tab w:val="num" w:pos="1080"/>
        </w:tabs>
        <w:ind w:left="1080" w:hanging="360"/>
      </w:pPr>
      <w:rPr>
        <w:rFonts w:ascii="Symbol" w:hAnsi="Symbol" w:hint="default"/>
      </w:rPr>
    </w:lvl>
    <w:lvl w:ilvl="1" w:tplc="72768962">
      <w:start w:val="3"/>
      <w:numFmt w:val="bullet"/>
      <w:lvlText w:val="-"/>
      <w:lvlJc w:val="left"/>
      <w:pPr>
        <w:tabs>
          <w:tab w:val="num" w:pos="1800"/>
        </w:tabs>
        <w:ind w:left="1800" w:hanging="360"/>
      </w:pPr>
      <w:rPr>
        <w:rFonts w:ascii="Arial" w:eastAsia="Times New Roman" w:hAnsi="Arial" w:cs="Arial" w:hint="default"/>
      </w:rPr>
    </w:lvl>
    <w:lvl w:ilvl="2" w:tplc="72768962">
      <w:start w:val="3"/>
      <w:numFmt w:val="bullet"/>
      <w:lvlText w:val="-"/>
      <w:lvlJc w:val="left"/>
      <w:pPr>
        <w:tabs>
          <w:tab w:val="num" w:pos="2700"/>
        </w:tabs>
        <w:ind w:left="2700" w:hanging="360"/>
      </w:pPr>
      <w:rPr>
        <w:rFonts w:ascii="Arial" w:eastAsia="Times New Roman" w:hAnsi="Arial" w:cs="Arial" w:hint="default"/>
      </w:rPr>
    </w:lvl>
    <w:lvl w:ilvl="3" w:tplc="72768962">
      <w:start w:val="3"/>
      <w:numFmt w:val="bullet"/>
      <w:lvlText w:val="-"/>
      <w:lvlJc w:val="left"/>
      <w:pPr>
        <w:tabs>
          <w:tab w:val="num" w:pos="3240"/>
        </w:tabs>
        <w:ind w:left="3240" w:hanging="360"/>
      </w:pPr>
      <w:rPr>
        <w:rFonts w:ascii="Arial" w:eastAsia="Times New Roman" w:hAnsi="Arial" w:cs="Arial" w:hint="default"/>
      </w:r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0">
    <w:nsid w:val="74AF411E"/>
    <w:multiLevelType w:val="hybridMultilevel"/>
    <w:tmpl w:val="9C2484B0"/>
    <w:lvl w:ilvl="0" w:tplc="2C1A0001">
      <w:start w:val="1"/>
      <w:numFmt w:val="bullet"/>
      <w:lvlText w:val=""/>
      <w:lvlJc w:val="left"/>
      <w:pPr>
        <w:tabs>
          <w:tab w:val="num" w:pos="1080"/>
        </w:tabs>
        <w:ind w:left="1080" w:hanging="360"/>
      </w:pPr>
      <w:rPr>
        <w:rFonts w:ascii="Symbol" w:hAnsi="Symbol"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2"/>
  </w:num>
  <w:num w:numId="2">
    <w:abstractNumId w:val="10"/>
  </w:num>
  <w:num w:numId="3">
    <w:abstractNumId w:val="4"/>
  </w:num>
  <w:num w:numId="4">
    <w:abstractNumId w:val="15"/>
  </w:num>
  <w:num w:numId="5">
    <w:abstractNumId w:val="14"/>
  </w:num>
  <w:num w:numId="6">
    <w:abstractNumId w:val="11"/>
  </w:num>
  <w:num w:numId="7">
    <w:abstractNumId w:val="6"/>
  </w:num>
  <w:num w:numId="8">
    <w:abstractNumId w:val="3"/>
  </w:num>
  <w:num w:numId="9">
    <w:abstractNumId w:val="8"/>
  </w:num>
  <w:num w:numId="10">
    <w:abstractNumId w:val="13"/>
  </w:num>
  <w:num w:numId="11">
    <w:abstractNumId w:val="7"/>
  </w:num>
  <w:num w:numId="12">
    <w:abstractNumId w:val="0"/>
  </w:num>
  <w:num w:numId="13">
    <w:abstractNumId w:val="19"/>
  </w:num>
  <w:num w:numId="14">
    <w:abstractNumId w:val="18"/>
  </w:num>
  <w:num w:numId="15">
    <w:abstractNumId w:val="16"/>
  </w:num>
  <w:num w:numId="16">
    <w:abstractNumId w:val="5"/>
  </w:num>
  <w:num w:numId="17">
    <w:abstractNumId w:val="17"/>
  </w:num>
  <w:num w:numId="18">
    <w:abstractNumId w:val="12"/>
  </w:num>
  <w:num w:numId="19">
    <w:abstractNumId w:val="20"/>
  </w:num>
  <w:num w:numId="20">
    <w:abstractNumId w:val="9"/>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defaultTabStop w:val="720"/>
  <w:characterSpacingControl w:val="doNotCompress"/>
  <w:hdrShapeDefaults>
    <o:shapedefaults v:ext="edit" spidmax="7170"/>
    <o:shapelayout v:ext="edit">
      <o:idmap v:ext="edit" data="4"/>
      <o:rules v:ext="edit">
        <o:r id="V:Rule2" type="connector" idref="#AutoShape 3"/>
      </o:rules>
    </o:shapelayout>
  </w:hdrShapeDefaults>
  <w:footnotePr>
    <w:footnote w:id="0"/>
    <w:footnote w:id="1"/>
  </w:footnotePr>
  <w:endnotePr>
    <w:endnote w:id="0"/>
    <w:endnote w:id="1"/>
  </w:endnotePr>
  <w:compat>
    <w:useFELayout/>
  </w:compat>
  <w:rsids>
    <w:rsidRoot w:val="00AC2C9D"/>
    <w:rsid w:val="000324E4"/>
    <w:rsid w:val="000B3E15"/>
    <w:rsid w:val="000C2E1C"/>
    <w:rsid w:val="000C4248"/>
    <w:rsid w:val="000D011F"/>
    <w:rsid w:val="000F1880"/>
    <w:rsid w:val="00137599"/>
    <w:rsid w:val="001C2D45"/>
    <w:rsid w:val="001F540B"/>
    <w:rsid w:val="001F55E6"/>
    <w:rsid w:val="001F58A9"/>
    <w:rsid w:val="00207EF5"/>
    <w:rsid w:val="002229C9"/>
    <w:rsid w:val="00263A0E"/>
    <w:rsid w:val="00264BD2"/>
    <w:rsid w:val="00276146"/>
    <w:rsid w:val="002A2FC4"/>
    <w:rsid w:val="002A4F9C"/>
    <w:rsid w:val="002B3B19"/>
    <w:rsid w:val="002B4EFE"/>
    <w:rsid w:val="002C14B6"/>
    <w:rsid w:val="002D44A9"/>
    <w:rsid w:val="003003BC"/>
    <w:rsid w:val="003022E9"/>
    <w:rsid w:val="00313422"/>
    <w:rsid w:val="00324611"/>
    <w:rsid w:val="0036337A"/>
    <w:rsid w:val="00374582"/>
    <w:rsid w:val="003A4F6A"/>
    <w:rsid w:val="00423684"/>
    <w:rsid w:val="004261C5"/>
    <w:rsid w:val="00430546"/>
    <w:rsid w:val="004310CB"/>
    <w:rsid w:val="0044531B"/>
    <w:rsid w:val="0044566C"/>
    <w:rsid w:val="00457CDF"/>
    <w:rsid w:val="00480EF4"/>
    <w:rsid w:val="004908AF"/>
    <w:rsid w:val="004A2AC8"/>
    <w:rsid w:val="004B2B62"/>
    <w:rsid w:val="004C6CD2"/>
    <w:rsid w:val="004E5C0E"/>
    <w:rsid w:val="0055414A"/>
    <w:rsid w:val="0055467D"/>
    <w:rsid w:val="0057102F"/>
    <w:rsid w:val="00586645"/>
    <w:rsid w:val="00593D05"/>
    <w:rsid w:val="005A06F1"/>
    <w:rsid w:val="005C0F55"/>
    <w:rsid w:val="005D3D36"/>
    <w:rsid w:val="005D5DC0"/>
    <w:rsid w:val="005E124F"/>
    <w:rsid w:val="005F059A"/>
    <w:rsid w:val="006118A7"/>
    <w:rsid w:val="00634546"/>
    <w:rsid w:val="00635259"/>
    <w:rsid w:val="00643C5B"/>
    <w:rsid w:val="00644415"/>
    <w:rsid w:val="00690CE0"/>
    <w:rsid w:val="006B4E5F"/>
    <w:rsid w:val="006E25C0"/>
    <w:rsid w:val="007631F2"/>
    <w:rsid w:val="00765CA3"/>
    <w:rsid w:val="00777D0F"/>
    <w:rsid w:val="007C36ED"/>
    <w:rsid w:val="007E545D"/>
    <w:rsid w:val="00803004"/>
    <w:rsid w:val="00814922"/>
    <w:rsid w:val="0084454D"/>
    <w:rsid w:val="00862F0D"/>
    <w:rsid w:val="008A0D82"/>
    <w:rsid w:val="008A580E"/>
    <w:rsid w:val="008C09C4"/>
    <w:rsid w:val="008D2915"/>
    <w:rsid w:val="008E230E"/>
    <w:rsid w:val="008F58F1"/>
    <w:rsid w:val="009239B1"/>
    <w:rsid w:val="009265D6"/>
    <w:rsid w:val="0094542E"/>
    <w:rsid w:val="00955CD2"/>
    <w:rsid w:val="00960B81"/>
    <w:rsid w:val="00961509"/>
    <w:rsid w:val="00962892"/>
    <w:rsid w:val="009A7AB1"/>
    <w:rsid w:val="009E25D0"/>
    <w:rsid w:val="009F4BE2"/>
    <w:rsid w:val="009F79DC"/>
    <w:rsid w:val="00A01E32"/>
    <w:rsid w:val="00A40BF4"/>
    <w:rsid w:val="00A7588C"/>
    <w:rsid w:val="00A8589D"/>
    <w:rsid w:val="00AB24BA"/>
    <w:rsid w:val="00AC2B46"/>
    <w:rsid w:val="00AC2C9D"/>
    <w:rsid w:val="00AE6D94"/>
    <w:rsid w:val="00B0696D"/>
    <w:rsid w:val="00B271E4"/>
    <w:rsid w:val="00B65934"/>
    <w:rsid w:val="00BD330F"/>
    <w:rsid w:val="00BF525E"/>
    <w:rsid w:val="00C10AE0"/>
    <w:rsid w:val="00C87F56"/>
    <w:rsid w:val="00CA7903"/>
    <w:rsid w:val="00CC0ECA"/>
    <w:rsid w:val="00D21365"/>
    <w:rsid w:val="00D32545"/>
    <w:rsid w:val="00D570D8"/>
    <w:rsid w:val="00D61002"/>
    <w:rsid w:val="00D94027"/>
    <w:rsid w:val="00DE64E5"/>
    <w:rsid w:val="00E10B09"/>
    <w:rsid w:val="00E1770E"/>
    <w:rsid w:val="00E908AF"/>
    <w:rsid w:val="00EA133B"/>
    <w:rsid w:val="00ED549B"/>
    <w:rsid w:val="00EE6D1F"/>
    <w:rsid w:val="00EF57DA"/>
    <w:rsid w:val="00F345C6"/>
    <w:rsid w:val="00F3558F"/>
    <w:rsid w:val="00F5058F"/>
    <w:rsid w:val="00F52BF2"/>
    <w:rsid w:val="00F767FA"/>
    <w:rsid w:val="00FA765E"/>
    <w:rsid w:val="00FB2A79"/>
    <w:rsid w:val="00FD0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6F1"/>
  </w:style>
  <w:style w:type="paragraph" w:styleId="Heading1">
    <w:name w:val="heading 1"/>
    <w:basedOn w:val="Normal"/>
    <w:next w:val="Normal"/>
    <w:link w:val="Heading1Char"/>
    <w:uiPriority w:val="9"/>
    <w:qFormat/>
    <w:rsid w:val="005A06F1"/>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5A06F1"/>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A06F1"/>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5A06F1"/>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5A06F1"/>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5A06F1"/>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A06F1"/>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5A06F1"/>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5A06F1"/>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C9D"/>
    <w:pPr>
      <w:tabs>
        <w:tab w:val="center" w:pos="4703"/>
        <w:tab w:val="right" w:pos="9406"/>
      </w:tabs>
      <w:spacing w:after="0" w:line="240" w:lineRule="auto"/>
    </w:pPr>
  </w:style>
  <w:style w:type="character" w:customStyle="1" w:styleId="HeaderChar">
    <w:name w:val="Header Char"/>
    <w:basedOn w:val="DefaultParagraphFont"/>
    <w:link w:val="Header"/>
    <w:uiPriority w:val="99"/>
    <w:rsid w:val="00AC2C9D"/>
  </w:style>
  <w:style w:type="paragraph" w:styleId="Footer">
    <w:name w:val="footer"/>
    <w:basedOn w:val="Normal"/>
    <w:link w:val="FooterChar"/>
    <w:uiPriority w:val="99"/>
    <w:unhideWhenUsed/>
    <w:rsid w:val="00AC2C9D"/>
    <w:pPr>
      <w:tabs>
        <w:tab w:val="center" w:pos="4703"/>
        <w:tab w:val="right" w:pos="9406"/>
      </w:tabs>
      <w:spacing w:after="0" w:line="240" w:lineRule="auto"/>
    </w:pPr>
  </w:style>
  <w:style w:type="character" w:customStyle="1" w:styleId="FooterChar">
    <w:name w:val="Footer Char"/>
    <w:basedOn w:val="DefaultParagraphFont"/>
    <w:link w:val="Footer"/>
    <w:uiPriority w:val="99"/>
    <w:rsid w:val="00AC2C9D"/>
  </w:style>
  <w:style w:type="paragraph" w:styleId="BalloonText">
    <w:name w:val="Balloon Text"/>
    <w:basedOn w:val="Normal"/>
    <w:link w:val="BalloonTextChar"/>
    <w:uiPriority w:val="99"/>
    <w:semiHidden/>
    <w:unhideWhenUsed/>
    <w:rsid w:val="00AC2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C9D"/>
    <w:rPr>
      <w:rFonts w:ascii="Tahoma" w:hAnsi="Tahoma" w:cs="Tahoma"/>
      <w:sz w:val="16"/>
      <w:szCs w:val="16"/>
    </w:rPr>
  </w:style>
  <w:style w:type="paragraph" w:styleId="ListParagraph">
    <w:name w:val="List Paragraph"/>
    <w:basedOn w:val="Normal"/>
    <w:uiPriority w:val="34"/>
    <w:qFormat/>
    <w:rsid w:val="005A06F1"/>
    <w:pPr>
      <w:ind w:left="720"/>
      <w:contextualSpacing/>
    </w:pPr>
  </w:style>
  <w:style w:type="character" w:customStyle="1" w:styleId="Heading1Char">
    <w:name w:val="Heading 1 Char"/>
    <w:basedOn w:val="DefaultParagraphFont"/>
    <w:link w:val="Heading1"/>
    <w:uiPriority w:val="9"/>
    <w:rsid w:val="005A06F1"/>
    <w:rPr>
      <w:rFonts w:asciiTheme="majorHAnsi" w:eastAsiaTheme="majorEastAsia" w:hAnsiTheme="majorHAnsi" w:cstheme="majorBidi"/>
      <w:b/>
      <w:bCs/>
      <w:i/>
      <w:iCs/>
      <w:sz w:val="32"/>
      <w:szCs w:val="32"/>
    </w:rPr>
  </w:style>
  <w:style w:type="paragraph" w:styleId="Title">
    <w:name w:val="Title"/>
    <w:basedOn w:val="Normal"/>
    <w:next w:val="Normal"/>
    <w:link w:val="TitleChar"/>
    <w:uiPriority w:val="10"/>
    <w:qFormat/>
    <w:rsid w:val="005A06F1"/>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5A06F1"/>
    <w:rPr>
      <w:rFonts w:asciiTheme="majorHAnsi" w:eastAsiaTheme="majorEastAsia" w:hAnsiTheme="majorHAnsi" w:cstheme="majorBidi"/>
      <w:b/>
      <w:bCs/>
      <w:i/>
      <w:iCs/>
      <w:spacing w:val="10"/>
      <w:sz w:val="60"/>
      <w:szCs w:val="60"/>
    </w:rPr>
  </w:style>
  <w:style w:type="character" w:customStyle="1" w:styleId="Heading2Char">
    <w:name w:val="Heading 2 Char"/>
    <w:basedOn w:val="DefaultParagraphFont"/>
    <w:link w:val="Heading2"/>
    <w:uiPriority w:val="9"/>
    <w:rsid w:val="005A06F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A06F1"/>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5A06F1"/>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5A06F1"/>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5A06F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A06F1"/>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5A06F1"/>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5A06F1"/>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5A06F1"/>
    <w:rPr>
      <w:b/>
      <w:bCs/>
      <w:sz w:val="18"/>
      <w:szCs w:val="18"/>
    </w:rPr>
  </w:style>
  <w:style w:type="paragraph" w:styleId="Subtitle">
    <w:name w:val="Subtitle"/>
    <w:basedOn w:val="Normal"/>
    <w:next w:val="Normal"/>
    <w:link w:val="SubtitleChar"/>
    <w:uiPriority w:val="11"/>
    <w:qFormat/>
    <w:rsid w:val="005A06F1"/>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5A06F1"/>
    <w:rPr>
      <w:i/>
      <w:iCs/>
      <w:color w:val="808080" w:themeColor="text1" w:themeTint="7F"/>
      <w:spacing w:val="10"/>
      <w:sz w:val="24"/>
      <w:szCs w:val="24"/>
    </w:rPr>
  </w:style>
  <w:style w:type="character" w:styleId="Strong">
    <w:name w:val="Strong"/>
    <w:basedOn w:val="DefaultParagraphFont"/>
    <w:uiPriority w:val="22"/>
    <w:qFormat/>
    <w:rsid w:val="005A06F1"/>
    <w:rPr>
      <w:b/>
      <w:bCs/>
      <w:spacing w:val="0"/>
    </w:rPr>
  </w:style>
  <w:style w:type="character" w:styleId="Emphasis">
    <w:name w:val="Emphasis"/>
    <w:uiPriority w:val="20"/>
    <w:qFormat/>
    <w:rsid w:val="005A06F1"/>
    <w:rPr>
      <w:b/>
      <w:bCs/>
      <w:i/>
      <w:iCs/>
      <w:color w:val="auto"/>
    </w:rPr>
  </w:style>
  <w:style w:type="paragraph" w:styleId="NoSpacing">
    <w:name w:val="No Spacing"/>
    <w:basedOn w:val="Normal"/>
    <w:uiPriority w:val="1"/>
    <w:qFormat/>
    <w:rsid w:val="005A06F1"/>
    <w:pPr>
      <w:spacing w:after="0" w:line="240" w:lineRule="auto"/>
      <w:ind w:firstLine="0"/>
    </w:pPr>
  </w:style>
  <w:style w:type="paragraph" w:styleId="Quote">
    <w:name w:val="Quote"/>
    <w:basedOn w:val="Normal"/>
    <w:next w:val="Normal"/>
    <w:link w:val="QuoteChar"/>
    <w:uiPriority w:val="29"/>
    <w:qFormat/>
    <w:rsid w:val="005A06F1"/>
    <w:rPr>
      <w:color w:val="5A5A5A" w:themeColor="text1" w:themeTint="A5"/>
    </w:rPr>
  </w:style>
  <w:style w:type="character" w:customStyle="1" w:styleId="QuoteChar">
    <w:name w:val="Quote Char"/>
    <w:basedOn w:val="DefaultParagraphFont"/>
    <w:link w:val="Quote"/>
    <w:uiPriority w:val="29"/>
    <w:rsid w:val="005A06F1"/>
    <w:rPr>
      <w:rFonts w:asciiTheme="minorHAnsi"/>
      <w:color w:val="5A5A5A" w:themeColor="text1" w:themeTint="A5"/>
    </w:rPr>
  </w:style>
  <w:style w:type="paragraph" w:styleId="IntenseQuote">
    <w:name w:val="Intense Quote"/>
    <w:basedOn w:val="Normal"/>
    <w:next w:val="Normal"/>
    <w:link w:val="IntenseQuoteChar"/>
    <w:uiPriority w:val="30"/>
    <w:qFormat/>
    <w:rsid w:val="005A06F1"/>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5A06F1"/>
    <w:rPr>
      <w:rFonts w:asciiTheme="majorHAnsi" w:eastAsiaTheme="majorEastAsia" w:hAnsiTheme="majorHAnsi" w:cstheme="majorBidi"/>
      <w:i/>
      <w:iCs/>
      <w:sz w:val="20"/>
      <w:szCs w:val="20"/>
    </w:rPr>
  </w:style>
  <w:style w:type="character" w:styleId="SubtleEmphasis">
    <w:name w:val="Subtle Emphasis"/>
    <w:uiPriority w:val="19"/>
    <w:qFormat/>
    <w:rsid w:val="005A06F1"/>
    <w:rPr>
      <w:i/>
      <w:iCs/>
      <w:color w:val="5A5A5A" w:themeColor="text1" w:themeTint="A5"/>
    </w:rPr>
  </w:style>
  <w:style w:type="character" w:styleId="IntenseEmphasis">
    <w:name w:val="Intense Emphasis"/>
    <w:uiPriority w:val="21"/>
    <w:qFormat/>
    <w:rsid w:val="005A06F1"/>
    <w:rPr>
      <w:b/>
      <w:bCs/>
      <w:i/>
      <w:iCs/>
      <w:color w:val="auto"/>
      <w:u w:val="single"/>
    </w:rPr>
  </w:style>
  <w:style w:type="character" w:styleId="SubtleReference">
    <w:name w:val="Subtle Reference"/>
    <w:uiPriority w:val="31"/>
    <w:qFormat/>
    <w:rsid w:val="005A06F1"/>
    <w:rPr>
      <w:smallCaps/>
    </w:rPr>
  </w:style>
  <w:style w:type="character" w:styleId="IntenseReference">
    <w:name w:val="Intense Reference"/>
    <w:uiPriority w:val="32"/>
    <w:qFormat/>
    <w:rsid w:val="005A06F1"/>
    <w:rPr>
      <w:b/>
      <w:bCs/>
      <w:smallCaps/>
      <w:color w:val="auto"/>
    </w:rPr>
  </w:style>
  <w:style w:type="character" w:styleId="BookTitle">
    <w:name w:val="Book Title"/>
    <w:uiPriority w:val="33"/>
    <w:qFormat/>
    <w:rsid w:val="005A06F1"/>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unhideWhenUsed/>
    <w:qFormat/>
    <w:rsid w:val="005A06F1"/>
    <w:pPr>
      <w:outlineLvl w:val="9"/>
    </w:pPr>
  </w:style>
  <w:style w:type="paragraph" w:styleId="TOC1">
    <w:name w:val="toc 1"/>
    <w:basedOn w:val="Normal"/>
    <w:next w:val="Normal"/>
    <w:autoRedefine/>
    <w:uiPriority w:val="39"/>
    <w:unhideWhenUsed/>
    <w:rsid w:val="005A06F1"/>
    <w:pPr>
      <w:spacing w:before="120" w:after="0"/>
    </w:pPr>
    <w:rPr>
      <w:b/>
      <w:bCs/>
      <w:sz w:val="24"/>
      <w:szCs w:val="24"/>
    </w:rPr>
  </w:style>
  <w:style w:type="character" w:styleId="Hyperlink">
    <w:name w:val="Hyperlink"/>
    <w:basedOn w:val="DefaultParagraphFont"/>
    <w:uiPriority w:val="99"/>
    <w:unhideWhenUsed/>
    <w:rsid w:val="005A06F1"/>
    <w:rPr>
      <w:color w:val="0000FF" w:themeColor="hyperlink"/>
      <w:u w:val="single"/>
    </w:rPr>
  </w:style>
  <w:style w:type="paragraph" w:styleId="HTMLPreformatted">
    <w:name w:val="HTML Preformatted"/>
    <w:basedOn w:val="Normal"/>
    <w:link w:val="HTMLPreformattedChar"/>
    <w:uiPriority w:val="99"/>
    <w:unhideWhenUsed/>
    <w:rsid w:val="00DE6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DE64E5"/>
    <w:rPr>
      <w:rFonts w:ascii="Courier New" w:eastAsia="Times New Roman" w:hAnsi="Courier New" w:cs="Courier New"/>
      <w:sz w:val="20"/>
      <w:szCs w:val="20"/>
      <w:lang w:bidi="ar-SA"/>
    </w:rPr>
  </w:style>
  <w:style w:type="paragraph" w:customStyle="1" w:styleId="Table">
    <w:name w:val="Table"/>
    <w:basedOn w:val="Normal"/>
    <w:rsid w:val="00DE64E5"/>
    <w:pPr>
      <w:spacing w:before="40" w:after="40" w:line="240" w:lineRule="auto"/>
      <w:ind w:firstLine="0"/>
      <w:jc w:val="both"/>
    </w:pPr>
    <w:rPr>
      <w:rFonts w:ascii="Arial" w:eastAsia="Times New Roman" w:hAnsi="Arial" w:cs="Times New Roman"/>
      <w:sz w:val="20"/>
      <w:szCs w:val="20"/>
      <w:lang w:bidi="ar-SA"/>
    </w:rPr>
  </w:style>
  <w:style w:type="character" w:customStyle="1" w:styleId="TableHeadingChar">
    <w:name w:val="Table_Heading Char"/>
    <w:link w:val="TableHeading"/>
    <w:locked/>
    <w:rsid w:val="00DE64E5"/>
    <w:rPr>
      <w:rFonts w:ascii="Arial" w:eastAsia="Times New Roman" w:hAnsi="Arial" w:cs="Times New Roman"/>
      <w:b/>
      <w:sz w:val="20"/>
      <w:szCs w:val="20"/>
    </w:rPr>
  </w:style>
  <w:style w:type="paragraph" w:customStyle="1" w:styleId="TableHeading">
    <w:name w:val="Table_Heading"/>
    <w:basedOn w:val="Normal"/>
    <w:next w:val="Table"/>
    <w:link w:val="TableHeadingChar"/>
    <w:rsid w:val="00DE64E5"/>
    <w:pPr>
      <w:keepNext/>
      <w:keepLines/>
      <w:spacing w:before="40" w:after="40" w:line="240" w:lineRule="auto"/>
      <w:ind w:firstLine="0"/>
      <w:jc w:val="both"/>
    </w:pPr>
    <w:rPr>
      <w:rFonts w:ascii="Arial" w:eastAsia="Times New Roman" w:hAnsi="Arial" w:cs="Times New Roman"/>
      <w:b/>
      <w:sz w:val="20"/>
      <w:szCs w:val="20"/>
    </w:rPr>
  </w:style>
  <w:style w:type="paragraph" w:customStyle="1" w:styleId="m8462966223087851098gmail-msolistparagraph">
    <w:name w:val="m_8462966223087851098gmail-msolistparagraph"/>
    <w:basedOn w:val="Normal"/>
    <w:rsid w:val="0044531B"/>
    <w:pPr>
      <w:spacing w:before="100" w:beforeAutospacing="1" w:after="100" w:afterAutospacing="1" w:line="240" w:lineRule="auto"/>
      <w:ind w:firstLine="0"/>
    </w:pPr>
    <w:rPr>
      <w:rFonts w:ascii="Times New Roman" w:hAnsi="Times New Roman" w:cs="Times New Roman"/>
      <w:sz w:val="24"/>
      <w:szCs w:val="24"/>
      <w:lang w:bidi="ar-SA"/>
    </w:rPr>
  </w:style>
  <w:style w:type="character" w:customStyle="1" w:styleId="apple-converted-space">
    <w:name w:val="apple-converted-space"/>
    <w:basedOn w:val="DefaultParagraphFont"/>
    <w:rsid w:val="0044531B"/>
  </w:style>
  <w:style w:type="paragraph" w:styleId="TOC2">
    <w:name w:val="toc 2"/>
    <w:basedOn w:val="Normal"/>
    <w:next w:val="Normal"/>
    <w:autoRedefine/>
    <w:uiPriority w:val="39"/>
    <w:semiHidden/>
    <w:unhideWhenUsed/>
    <w:rsid w:val="002D44A9"/>
    <w:pPr>
      <w:spacing w:after="0"/>
      <w:ind w:left="220"/>
    </w:pPr>
    <w:rPr>
      <w:b/>
      <w:bCs/>
    </w:rPr>
  </w:style>
  <w:style w:type="paragraph" w:styleId="TOC3">
    <w:name w:val="toc 3"/>
    <w:basedOn w:val="Normal"/>
    <w:next w:val="Normal"/>
    <w:autoRedefine/>
    <w:uiPriority w:val="39"/>
    <w:semiHidden/>
    <w:unhideWhenUsed/>
    <w:rsid w:val="002D44A9"/>
    <w:pPr>
      <w:spacing w:after="0"/>
      <w:ind w:left="440"/>
    </w:pPr>
  </w:style>
  <w:style w:type="paragraph" w:styleId="TOC4">
    <w:name w:val="toc 4"/>
    <w:basedOn w:val="Normal"/>
    <w:next w:val="Normal"/>
    <w:autoRedefine/>
    <w:uiPriority w:val="39"/>
    <w:semiHidden/>
    <w:unhideWhenUsed/>
    <w:rsid w:val="002D44A9"/>
    <w:pPr>
      <w:spacing w:after="0"/>
      <w:ind w:left="660"/>
    </w:pPr>
    <w:rPr>
      <w:sz w:val="20"/>
      <w:szCs w:val="20"/>
    </w:rPr>
  </w:style>
  <w:style w:type="paragraph" w:styleId="TOC5">
    <w:name w:val="toc 5"/>
    <w:basedOn w:val="Normal"/>
    <w:next w:val="Normal"/>
    <w:autoRedefine/>
    <w:uiPriority w:val="39"/>
    <w:semiHidden/>
    <w:unhideWhenUsed/>
    <w:rsid w:val="002D44A9"/>
    <w:pPr>
      <w:spacing w:after="0"/>
      <w:ind w:left="880"/>
    </w:pPr>
    <w:rPr>
      <w:sz w:val="20"/>
      <w:szCs w:val="20"/>
    </w:rPr>
  </w:style>
  <w:style w:type="paragraph" w:styleId="TOC6">
    <w:name w:val="toc 6"/>
    <w:basedOn w:val="Normal"/>
    <w:next w:val="Normal"/>
    <w:autoRedefine/>
    <w:uiPriority w:val="39"/>
    <w:semiHidden/>
    <w:unhideWhenUsed/>
    <w:rsid w:val="002D44A9"/>
    <w:pPr>
      <w:spacing w:after="0"/>
      <w:ind w:left="1100"/>
    </w:pPr>
    <w:rPr>
      <w:sz w:val="20"/>
      <w:szCs w:val="20"/>
    </w:rPr>
  </w:style>
  <w:style w:type="paragraph" w:styleId="TOC7">
    <w:name w:val="toc 7"/>
    <w:basedOn w:val="Normal"/>
    <w:next w:val="Normal"/>
    <w:autoRedefine/>
    <w:uiPriority w:val="39"/>
    <w:semiHidden/>
    <w:unhideWhenUsed/>
    <w:rsid w:val="002D44A9"/>
    <w:pPr>
      <w:spacing w:after="0"/>
      <w:ind w:left="1320"/>
    </w:pPr>
    <w:rPr>
      <w:sz w:val="20"/>
      <w:szCs w:val="20"/>
    </w:rPr>
  </w:style>
  <w:style w:type="paragraph" w:styleId="TOC8">
    <w:name w:val="toc 8"/>
    <w:basedOn w:val="Normal"/>
    <w:next w:val="Normal"/>
    <w:autoRedefine/>
    <w:uiPriority w:val="39"/>
    <w:semiHidden/>
    <w:unhideWhenUsed/>
    <w:rsid w:val="002D44A9"/>
    <w:pPr>
      <w:spacing w:after="0"/>
      <w:ind w:left="1540"/>
    </w:pPr>
    <w:rPr>
      <w:sz w:val="20"/>
      <w:szCs w:val="20"/>
    </w:rPr>
  </w:style>
  <w:style w:type="paragraph" w:styleId="TOC9">
    <w:name w:val="toc 9"/>
    <w:basedOn w:val="Normal"/>
    <w:next w:val="Normal"/>
    <w:autoRedefine/>
    <w:uiPriority w:val="39"/>
    <w:semiHidden/>
    <w:unhideWhenUsed/>
    <w:rsid w:val="002D44A9"/>
    <w:pPr>
      <w:spacing w:after="0"/>
      <w:ind w:left="1760"/>
    </w:pPr>
    <w:rPr>
      <w:sz w:val="20"/>
      <w:szCs w:val="20"/>
    </w:rPr>
  </w:style>
</w:styles>
</file>

<file path=word/webSettings.xml><?xml version="1.0" encoding="utf-8"?>
<w:webSettings xmlns:r="http://schemas.openxmlformats.org/officeDocument/2006/relationships" xmlns:w="http://schemas.openxmlformats.org/wordprocessingml/2006/main">
  <w:divs>
    <w:div w:id="328675044">
      <w:bodyDiv w:val="1"/>
      <w:marLeft w:val="0"/>
      <w:marRight w:val="0"/>
      <w:marTop w:val="0"/>
      <w:marBottom w:val="0"/>
      <w:divBdr>
        <w:top w:val="none" w:sz="0" w:space="0" w:color="auto"/>
        <w:left w:val="none" w:sz="0" w:space="0" w:color="auto"/>
        <w:bottom w:val="none" w:sz="0" w:space="0" w:color="auto"/>
        <w:right w:val="none" w:sz="0" w:space="0" w:color="auto"/>
      </w:divBdr>
      <w:divsChild>
        <w:div w:id="1489442181">
          <w:marLeft w:val="0"/>
          <w:marRight w:val="0"/>
          <w:marTop w:val="0"/>
          <w:marBottom w:val="0"/>
          <w:divBdr>
            <w:top w:val="none" w:sz="0" w:space="0" w:color="auto"/>
            <w:left w:val="none" w:sz="0" w:space="0" w:color="auto"/>
            <w:bottom w:val="none" w:sz="0" w:space="0" w:color="auto"/>
            <w:right w:val="none" w:sz="0" w:space="0" w:color="auto"/>
          </w:divBdr>
          <w:divsChild>
            <w:div w:id="357893479">
              <w:marLeft w:val="0"/>
              <w:marRight w:val="0"/>
              <w:marTop w:val="0"/>
              <w:marBottom w:val="0"/>
              <w:divBdr>
                <w:top w:val="none" w:sz="0" w:space="0" w:color="auto"/>
                <w:left w:val="none" w:sz="0" w:space="0" w:color="auto"/>
                <w:bottom w:val="none" w:sz="0" w:space="0" w:color="auto"/>
                <w:right w:val="none" w:sz="0" w:space="0" w:color="auto"/>
              </w:divBdr>
              <w:divsChild>
                <w:div w:id="18640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954617">
      <w:bodyDiv w:val="1"/>
      <w:marLeft w:val="0"/>
      <w:marRight w:val="0"/>
      <w:marTop w:val="0"/>
      <w:marBottom w:val="0"/>
      <w:divBdr>
        <w:top w:val="none" w:sz="0" w:space="0" w:color="auto"/>
        <w:left w:val="none" w:sz="0" w:space="0" w:color="auto"/>
        <w:bottom w:val="none" w:sz="0" w:space="0" w:color="auto"/>
        <w:right w:val="none" w:sz="0" w:space="0" w:color="auto"/>
      </w:divBdr>
      <w:divsChild>
        <w:div w:id="1273823341">
          <w:marLeft w:val="0"/>
          <w:marRight w:val="0"/>
          <w:marTop w:val="0"/>
          <w:marBottom w:val="0"/>
          <w:divBdr>
            <w:top w:val="single" w:sz="2" w:space="0" w:color="E1E1E1"/>
            <w:left w:val="single" w:sz="2" w:space="0" w:color="E1E1E1"/>
            <w:bottom w:val="single" w:sz="2" w:space="0" w:color="E1E1E1"/>
            <w:right w:val="single" w:sz="2" w:space="0" w:color="E1E1E1"/>
          </w:divBdr>
        </w:div>
        <w:div w:id="1510371942">
          <w:marLeft w:val="0"/>
          <w:marRight w:val="0"/>
          <w:marTop w:val="0"/>
          <w:marBottom w:val="0"/>
          <w:divBdr>
            <w:top w:val="single" w:sz="2" w:space="0" w:color="E1E1E1"/>
            <w:left w:val="single" w:sz="2" w:space="0" w:color="E1E1E1"/>
            <w:bottom w:val="single" w:sz="2" w:space="0" w:color="E1E1E1"/>
            <w:right w:val="single" w:sz="2" w:space="0" w:color="E1E1E1"/>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loud4sme.me/ipa-survey-reports"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cloud4sme.me/activities/dissemination-and-sustainability)"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ikom.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gif"/><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62140-DA05-664B-89D9-5F7D5E8EB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1357</Words>
  <Characters>7740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2018-02-26T11:03:00Z</dcterms:created>
  <dcterms:modified xsi:type="dcterms:W3CDTF">2018-02-26T11:03:00Z</dcterms:modified>
</cp:coreProperties>
</file>